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2D41" w14:textId="77777777" w:rsidR="00663AB9" w:rsidRDefault="00C61387">
      <w:pPr>
        <w:widowControl w:val="0"/>
        <w:pBdr>
          <w:top w:val="nil"/>
          <w:left w:val="nil"/>
          <w:bottom w:val="nil"/>
          <w:right w:val="nil"/>
          <w:between w:val="nil"/>
        </w:pBdr>
        <w:spacing w:before="205" w:line="240" w:lineRule="auto"/>
        <w:ind w:left="24"/>
        <w:rPr>
          <w:rFonts w:ascii="Corbel" w:eastAsia="Corbel" w:hAnsi="Corbel" w:cs="Corbel"/>
          <w:b/>
          <w:color w:val="385623"/>
        </w:rPr>
      </w:pPr>
      <w:r>
        <w:rPr>
          <w:rFonts w:ascii="Corbel" w:eastAsia="Corbel" w:hAnsi="Corbel" w:cs="Corbel"/>
          <w:b/>
          <w:color w:val="385623"/>
          <w:sz w:val="32"/>
          <w:szCs w:val="32"/>
        </w:rPr>
        <w:t>S</w:t>
      </w:r>
      <w:r>
        <w:rPr>
          <w:rFonts w:ascii="Corbel" w:eastAsia="Corbel" w:hAnsi="Corbel" w:cs="Corbel"/>
          <w:b/>
          <w:color w:val="385623"/>
        </w:rPr>
        <w:t xml:space="preserve">CHOOL </w:t>
      </w:r>
      <w:r>
        <w:rPr>
          <w:rFonts w:ascii="Corbel" w:eastAsia="Corbel" w:hAnsi="Corbel" w:cs="Corbel"/>
          <w:b/>
          <w:color w:val="385623"/>
          <w:sz w:val="32"/>
          <w:szCs w:val="32"/>
        </w:rPr>
        <w:t>A</w:t>
      </w:r>
      <w:r>
        <w:rPr>
          <w:rFonts w:ascii="Corbel" w:eastAsia="Corbel" w:hAnsi="Corbel" w:cs="Corbel"/>
          <w:b/>
          <w:color w:val="385623"/>
        </w:rPr>
        <w:t xml:space="preserve">DMISSION </w:t>
      </w:r>
      <w:r>
        <w:rPr>
          <w:rFonts w:ascii="Corbel" w:eastAsia="Corbel" w:hAnsi="Corbel" w:cs="Corbel"/>
          <w:b/>
          <w:color w:val="385623"/>
          <w:sz w:val="32"/>
          <w:szCs w:val="32"/>
        </w:rPr>
        <w:t>P</w:t>
      </w:r>
      <w:r>
        <w:rPr>
          <w:rFonts w:ascii="Corbel" w:eastAsia="Corbel" w:hAnsi="Corbel" w:cs="Corbel"/>
          <w:b/>
          <w:color w:val="385623"/>
        </w:rPr>
        <w:t xml:space="preserve">OLICY </w:t>
      </w:r>
      <w:r>
        <w:rPr>
          <w:noProof/>
        </w:rPr>
        <w:drawing>
          <wp:anchor distT="19050" distB="19050" distL="19050" distR="19050" simplePos="0" relativeHeight="251658240" behindDoc="0" locked="0" layoutInCell="1" hidden="0" allowOverlap="1" wp14:anchorId="163DF8C9" wp14:editId="627DE94B">
            <wp:simplePos x="0" y="0"/>
            <wp:positionH relativeFrom="column">
              <wp:posOffset>4348792</wp:posOffset>
            </wp:positionH>
            <wp:positionV relativeFrom="paragraph">
              <wp:posOffset>-111264</wp:posOffset>
            </wp:positionV>
            <wp:extent cx="1325087" cy="1201158"/>
            <wp:effectExtent l="0" t="0" r="0" b="0"/>
            <wp:wrapSquare wrapText="left" distT="19050" distB="19050" distL="19050" distR="190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25087" cy="1201158"/>
                    </a:xfrm>
                    <a:prstGeom prst="rect">
                      <a:avLst/>
                    </a:prstGeom>
                    <a:ln/>
                  </pic:spPr>
                </pic:pic>
              </a:graphicData>
            </a:graphic>
          </wp:anchor>
        </w:drawing>
      </w:r>
    </w:p>
    <w:p w14:paraId="7E9A0CFF" w14:textId="77777777" w:rsidR="00663AB9" w:rsidRDefault="00C61387">
      <w:pPr>
        <w:widowControl w:val="0"/>
        <w:pBdr>
          <w:top w:val="nil"/>
          <w:left w:val="nil"/>
          <w:bottom w:val="nil"/>
          <w:right w:val="nil"/>
          <w:between w:val="nil"/>
        </w:pBdr>
        <w:spacing w:before="286" w:line="240" w:lineRule="auto"/>
        <w:ind w:left="30"/>
        <w:rPr>
          <w:rFonts w:ascii="Corbel" w:eastAsia="Corbel" w:hAnsi="Corbel" w:cs="Corbel"/>
          <w:b/>
          <w:color w:val="385623"/>
        </w:rPr>
      </w:pPr>
      <w:r>
        <w:rPr>
          <w:rFonts w:ascii="Corbel" w:eastAsia="Corbel" w:hAnsi="Corbel" w:cs="Corbel"/>
          <w:b/>
          <w:color w:val="385623"/>
          <w:sz w:val="32"/>
          <w:szCs w:val="32"/>
        </w:rPr>
        <w:t>D</w:t>
      </w:r>
      <w:r>
        <w:rPr>
          <w:rFonts w:ascii="Corbel" w:eastAsia="Corbel" w:hAnsi="Corbel" w:cs="Corbel"/>
          <w:b/>
          <w:color w:val="385623"/>
        </w:rPr>
        <w:t xml:space="preserve">IOCESE OF </w:t>
      </w:r>
      <w:r>
        <w:rPr>
          <w:rFonts w:ascii="Corbel" w:eastAsia="Corbel" w:hAnsi="Corbel" w:cs="Corbel"/>
          <w:b/>
          <w:color w:val="385623"/>
          <w:sz w:val="32"/>
          <w:szCs w:val="32"/>
        </w:rPr>
        <w:t>K</w:t>
      </w:r>
      <w:r>
        <w:rPr>
          <w:rFonts w:ascii="Corbel" w:eastAsia="Corbel" w:hAnsi="Corbel" w:cs="Corbel"/>
          <w:b/>
          <w:color w:val="385623"/>
        </w:rPr>
        <w:t xml:space="preserve">ILDARE </w:t>
      </w:r>
      <w:r>
        <w:rPr>
          <w:rFonts w:ascii="Corbel" w:eastAsia="Corbel" w:hAnsi="Corbel" w:cs="Corbel"/>
          <w:b/>
          <w:color w:val="385623"/>
          <w:sz w:val="32"/>
          <w:szCs w:val="32"/>
        </w:rPr>
        <w:t>&amp; L</w:t>
      </w:r>
      <w:r>
        <w:rPr>
          <w:rFonts w:ascii="Corbel" w:eastAsia="Corbel" w:hAnsi="Corbel" w:cs="Corbel"/>
          <w:b/>
          <w:color w:val="385623"/>
        </w:rPr>
        <w:t xml:space="preserve">EIGHLIN </w:t>
      </w:r>
    </w:p>
    <w:p w14:paraId="76F19289" w14:textId="77777777" w:rsidR="00663AB9" w:rsidRDefault="00C61387">
      <w:pPr>
        <w:widowControl w:val="0"/>
        <w:pBdr>
          <w:top w:val="nil"/>
          <w:left w:val="nil"/>
          <w:bottom w:val="nil"/>
          <w:right w:val="nil"/>
          <w:between w:val="nil"/>
        </w:pBdr>
        <w:spacing w:before="972" w:line="240" w:lineRule="auto"/>
        <w:ind w:left="27"/>
        <w:rPr>
          <w:rFonts w:ascii="Corbel" w:eastAsia="Corbel" w:hAnsi="Corbel" w:cs="Corbel"/>
          <w:b/>
          <w:color w:val="385623"/>
          <w:sz w:val="19"/>
          <w:szCs w:val="19"/>
        </w:rPr>
      </w:pPr>
      <w:r>
        <w:rPr>
          <w:rFonts w:ascii="Corbel" w:eastAsia="Corbel" w:hAnsi="Corbel" w:cs="Corbel"/>
          <w:b/>
          <w:color w:val="385623"/>
          <w:sz w:val="28"/>
          <w:szCs w:val="28"/>
        </w:rPr>
        <w:t>N</w:t>
      </w:r>
      <w:r>
        <w:rPr>
          <w:rFonts w:ascii="Corbel" w:eastAsia="Corbel" w:hAnsi="Corbel" w:cs="Corbel"/>
          <w:b/>
          <w:color w:val="385623"/>
          <w:sz w:val="19"/>
          <w:szCs w:val="19"/>
        </w:rPr>
        <w:t xml:space="preserve">AME OF </w:t>
      </w:r>
      <w:r>
        <w:rPr>
          <w:rFonts w:ascii="Corbel" w:eastAsia="Corbel" w:hAnsi="Corbel" w:cs="Corbel"/>
          <w:b/>
          <w:color w:val="385623"/>
          <w:sz w:val="28"/>
          <w:szCs w:val="28"/>
        </w:rPr>
        <w:t>S</w:t>
      </w:r>
      <w:r>
        <w:rPr>
          <w:rFonts w:ascii="Corbel" w:eastAsia="Corbel" w:hAnsi="Corbel" w:cs="Corbel"/>
          <w:b/>
          <w:color w:val="385623"/>
          <w:sz w:val="19"/>
          <w:szCs w:val="19"/>
        </w:rPr>
        <w:t>CHOOL</w:t>
      </w:r>
      <w:r>
        <w:rPr>
          <w:rFonts w:ascii="Corbel" w:eastAsia="Corbel" w:hAnsi="Corbel" w:cs="Corbel"/>
          <w:b/>
          <w:color w:val="385623"/>
          <w:sz w:val="28"/>
          <w:szCs w:val="28"/>
        </w:rPr>
        <w:t>: A</w:t>
      </w:r>
      <w:r>
        <w:rPr>
          <w:rFonts w:ascii="Corbel" w:eastAsia="Corbel" w:hAnsi="Corbel" w:cs="Corbel"/>
          <w:b/>
          <w:color w:val="385623"/>
          <w:sz w:val="19"/>
          <w:szCs w:val="19"/>
        </w:rPr>
        <w:t xml:space="preserve">RLES </w:t>
      </w:r>
      <w:r>
        <w:rPr>
          <w:rFonts w:ascii="Corbel" w:eastAsia="Corbel" w:hAnsi="Corbel" w:cs="Corbel"/>
          <w:b/>
          <w:color w:val="385623"/>
          <w:sz w:val="28"/>
          <w:szCs w:val="28"/>
        </w:rPr>
        <w:t>N</w:t>
      </w:r>
      <w:r>
        <w:rPr>
          <w:rFonts w:ascii="Corbel" w:eastAsia="Corbel" w:hAnsi="Corbel" w:cs="Corbel"/>
          <w:b/>
          <w:color w:val="385623"/>
          <w:sz w:val="19"/>
          <w:szCs w:val="19"/>
        </w:rPr>
        <w:t xml:space="preserve">ATIONAL </w:t>
      </w:r>
      <w:r>
        <w:rPr>
          <w:rFonts w:ascii="Corbel" w:eastAsia="Corbel" w:hAnsi="Corbel" w:cs="Corbel"/>
          <w:b/>
          <w:color w:val="385623"/>
          <w:sz w:val="28"/>
          <w:szCs w:val="28"/>
        </w:rPr>
        <w:t>S</w:t>
      </w:r>
      <w:r>
        <w:rPr>
          <w:rFonts w:ascii="Corbel" w:eastAsia="Corbel" w:hAnsi="Corbel" w:cs="Corbel"/>
          <w:b/>
          <w:color w:val="385623"/>
          <w:sz w:val="19"/>
          <w:szCs w:val="19"/>
        </w:rPr>
        <w:t xml:space="preserve">CHOOL </w:t>
      </w:r>
    </w:p>
    <w:p w14:paraId="2C8F945F" w14:textId="77777777" w:rsidR="00663AB9" w:rsidRDefault="00C61387">
      <w:pPr>
        <w:widowControl w:val="0"/>
        <w:pBdr>
          <w:top w:val="nil"/>
          <w:left w:val="nil"/>
          <w:bottom w:val="nil"/>
          <w:right w:val="nil"/>
          <w:between w:val="nil"/>
        </w:pBdr>
        <w:spacing w:before="363" w:line="240" w:lineRule="auto"/>
        <w:ind w:left="9"/>
        <w:rPr>
          <w:rFonts w:ascii="Corbel" w:eastAsia="Corbel" w:hAnsi="Corbel" w:cs="Corbel"/>
          <w:b/>
          <w:color w:val="385623"/>
          <w:sz w:val="28"/>
          <w:szCs w:val="28"/>
        </w:rPr>
      </w:pPr>
      <w:r>
        <w:rPr>
          <w:rFonts w:ascii="Corbel" w:eastAsia="Corbel" w:hAnsi="Corbel" w:cs="Corbel"/>
          <w:b/>
          <w:color w:val="385623"/>
          <w:sz w:val="28"/>
          <w:szCs w:val="28"/>
        </w:rPr>
        <w:t>A</w:t>
      </w:r>
      <w:r>
        <w:rPr>
          <w:rFonts w:ascii="Corbel" w:eastAsia="Corbel" w:hAnsi="Corbel" w:cs="Corbel"/>
          <w:b/>
          <w:color w:val="385623"/>
          <w:sz w:val="19"/>
          <w:szCs w:val="19"/>
        </w:rPr>
        <w:t>DDRESS</w:t>
      </w:r>
      <w:r>
        <w:rPr>
          <w:rFonts w:ascii="Corbel" w:eastAsia="Corbel" w:hAnsi="Corbel" w:cs="Corbel"/>
          <w:b/>
          <w:color w:val="385623"/>
          <w:sz w:val="28"/>
          <w:szCs w:val="28"/>
        </w:rPr>
        <w:t>: A</w:t>
      </w:r>
      <w:r>
        <w:rPr>
          <w:rFonts w:ascii="Corbel" w:eastAsia="Corbel" w:hAnsi="Corbel" w:cs="Corbel"/>
          <w:b/>
          <w:color w:val="385623"/>
          <w:sz w:val="19"/>
          <w:szCs w:val="19"/>
        </w:rPr>
        <w:t>RLES</w:t>
      </w:r>
      <w:r>
        <w:rPr>
          <w:rFonts w:ascii="Corbel" w:eastAsia="Corbel" w:hAnsi="Corbel" w:cs="Corbel"/>
          <w:b/>
          <w:color w:val="385623"/>
          <w:sz w:val="28"/>
          <w:szCs w:val="28"/>
        </w:rPr>
        <w:t>, B</w:t>
      </w:r>
      <w:r>
        <w:rPr>
          <w:rFonts w:ascii="Corbel" w:eastAsia="Corbel" w:hAnsi="Corbel" w:cs="Corbel"/>
          <w:b/>
          <w:color w:val="385623"/>
          <w:sz w:val="19"/>
          <w:szCs w:val="19"/>
        </w:rPr>
        <w:t>ALLICKMOYLER</w:t>
      </w:r>
      <w:r>
        <w:rPr>
          <w:rFonts w:ascii="Corbel" w:eastAsia="Corbel" w:hAnsi="Corbel" w:cs="Corbel"/>
          <w:b/>
          <w:color w:val="385623"/>
          <w:sz w:val="28"/>
          <w:szCs w:val="28"/>
        </w:rPr>
        <w:t>, C</w:t>
      </w:r>
      <w:r>
        <w:rPr>
          <w:rFonts w:ascii="Corbel" w:eastAsia="Corbel" w:hAnsi="Corbel" w:cs="Corbel"/>
          <w:b/>
          <w:color w:val="385623"/>
          <w:sz w:val="19"/>
          <w:szCs w:val="19"/>
        </w:rPr>
        <w:t>O</w:t>
      </w:r>
      <w:r>
        <w:rPr>
          <w:rFonts w:ascii="Corbel" w:eastAsia="Corbel" w:hAnsi="Corbel" w:cs="Corbel"/>
          <w:b/>
          <w:color w:val="385623"/>
          <w:sz w:val="28"/>
          <w:szCs w:val="28"/>
        </w:rPr>
        <w:t>. L</w:t>
      </w:r>
      <w:r>
        <w:rPr>
          <w:rFonts w:ascii="Corbel" w:eastAsia="Corbel" w:hAnsi="Corbel" w:cs="Corbel"/>
          <w:b/>
          <w:color w:val="385623"/>
          <w:sz w:val="19"/>
          <w:szCs w:val="19"/>
        </w:rPr>
        <w:t>AOIS</w:t>
      </w:r>
      <w:r>
        <w:rPr>
          <w:rFonts w:ascii="Corbel" w:eastAsia="Corbel" w:hAnsi="Corbel" w:cs="Corbel"/>
          <w:b/>
          <w:color w:val="385623"/>
          <w:sz w:val="28"/>
          <w:szCs w:val="28"/>
        </w:rPr>
        <w:t xml:space="preserve">, R93HY62 </w:t>
      </w:r>
    </w:p>
    <w:p w14:paraId="1B3BCB11" w14:textId="77777777" w:rsidR="00663AB9" w:rsidRDefault="00C61387">
      <w:pPr>
        <w:widowControl w:val="0"/>
        <w:pBdr>
          <w:top w:val="nil"/>
          <w:left w:val="nil"/>
          <w:bottom w:val="nil"/>
          <w:right w:val="nil"/>
          <w:between w:val="nil"/>
        </w:pBdr>
        <w:spacing w:before="348" w:line="240" w:lineRule="auto"/>
        <w:ind w:left="27"/>
        <w:rPr>
          <w:rFonts w:ascii="Corbel" w:eastAsia="Corbel" w:hAnsi="Corbel" w:cs="Corbel"/>
          <w:b/>
          <w:color w:val="385623"/>
          <w:sz w:val="19"/>
          <w:szCs w:val="19"/>
        </w:rPr>
      </w:pPr>
      <w:r>
        <w:rPr>
          <w:rFonts w:ascii="Corbel" w:eastAsia="Corbel" w:hAnsi="Corbel" w:cs="Corbel"/>
          <w:b/>
          <w:color w:val="385623"/>
          <w:sz w:val="28"/>
          <w:szCs w:val="28"/>
        </w:rPr>
        <w:t>R</w:t>
      </w:r>
      <w:r>
        <w:rPr>
          <w:rFonts w:ascii="Corbel" w:eastAsia="Corbel" w:hAnsi="Corbel" w:cs="Corbel"/>
          <w:b/>
          <w:color w:val="385623"/>
          <w:sz w:val="19"/>
          <w:szCs w:val="19"/>
        </w:rPr>
        <w:t xml:space="preserve">OLL </w:t>
      </w:r>
      <w:r>
        <w:rPr>
          <w:rFonts w:ascii="Corbel" w:eastAsia="Corbel" w:hAnsi="Corbel" w:cs="Corbel"/>
          <w:b/>
          <w:color w:val="385623"/>
          <w:sz w:val="28"/>
          <w:szCs w:val="28"/>
        </w:rPr>
        <w:t>N</w:t>
      </w:r>
      <w:r>
        <w:rPr>
          <w:rFonts w:ascii="Corbel" w:eastAsia="Corbel" w:hAnsi="Corbel" w:cs="Corbel"/>
          <w:b/>
          <w:color w:val="385623"/>
          <w:sz w:val="19"/>
          <w:szCs w:val="19"/>
        </w:rPr>
        <w:t>UMBER</w:t>
      </w:r>
      <w:r>
        <w:rPr>
          <w:rFonts w:ascii="Corbel" w:eastAsia="Corbel" w:hAnsi="Corbel" w:cs="Corbel"/>
          <w:b/>
          <w:color w:val="385623"/>
          <w:sz w:val="28"/>
          <w:szCs w:val="28"/>
        </w:rPr>
        <w:t>: 18532</w:t>
      </w:r>
      <w:r>
        <w:rPr>
          <w:rFonts w:ascii="Corbel" w:eastAsia="Corbel" w:hAnsi="Corbel" w:cs="Corbel"/>
          <w:b/>
          <w:color w:val="385623"/>
          <w:sz w:val="19"/>
          <w:szCs w:val="19"/>
        </w:rPr>
        <w:t xml:space="preserve">J </w:t>
      </w:r>
    </w:p>
    <w:p w14:paraId="5FEA1ABF" w14:textId="77777777" w:rsidR="00663AB9" w:rsidRDefault="00C61387">
      <w:pPr>
        <w:widowControl w:val="0"/>
        <w:pBdr>
          <w:top w:val="nil"/>
          <w:left w:val="nil"/>
          <w:bottom w:val="nil"/>
          <w:right w:val="nil"/>
          <w:between w:val="nil"/>
        </w:pBdr>
        <w:spacing w:before="363" w:line="240" w:lineRule="auto"/>
        <w:ind w:left="19"/>
        <w:rPr>
          <w:rFonts w:ascii="Corbel" w:eastAsia="Corbel" w:hAnsi="Corbel" w:cs="Corbel"/>
          <w:b/>
          <w:color w:val="385623"/>
          <w:sz w:val="28"/>
          <w:szCs w:val="28"/>
        </w:rPr>
      </w:pPr>
      <w:r>
        <w:rPr>
          <w:rFonts w:ascii="Corbel" w:eastAsia="Corbel" w:hAnsi="Corbel" w:cs="Corbel"/>
          <w:b/>
          <w:color w:val="385623"/>
          <w:sz w:val="28"/>
          <w:szCs w:val="28"/>
        </w:rPr>
        <w:t>C</w:t>
      </w:r>
      <w:r>
        <w:rPr>
          <w:rFonts w:ascii="Corbel" w:eastAsia="Corbel" w:hAnsi="Corbel" w:cs="Corbel"/>
          <w:b/>
          <w:color w:val="385623"/>
          <w:sz w:val="19"/>
          <w:szCs w:val="19"/>
        </w:rPr>
        <w:t xml:space="preserve">HARITY </w:t>
      </w:r>
      <w:r>
        <w:rPr>
          <w:rFonts w:ascii="Corbel" w:eastAsia="Corbel" w:hAnsi="Corbel" w:cs="Corbel"/>
          <w:b/>
          <w:color w:val="385623"/>
          <w:sz w:val="28"/>
          <w:szCs w:val="28"/>
        </w:rPr>
        <w:t>N</w:t>
      </w:r>
      <w:r>
        <w:rPr>
          <w:rFonts w:ascii="Corbel" w:eastAsia="Corbel" w:hAnsi="Corbel" w:cs="Corbel"/>
          <w:b/>
          <w:color w:val="385623"/>
          <w:sz w:val="19"/>
          <w:szCs w:val="19"/>
        </w:rPr>
        <w:t>UMBER</w:t>
      </w:r>
      <w:r>
        <w:rPr>
          <w:rFonts w:ascii="Corbel" w:eastAsia="Corbel" w:hAnsi="Corbel" w:cs="Corbel"/>
          <w:b/>
          <w:color w:val="385623"/>
          <w:sz w:val="28"/>
          <w:szCs w:val="28"/>
        </w:rPr>
        <w:t xml:space="preserve">:20126315 </w:t>
      </w:r>
    </w:p>
    <w:p w14:paraId="33110DD8" w14:textId="77777777" w:rsidR="00663AB9" w:rsidRDefault="00C61387">
      <w:pPr>
        <w:widowControl w:val="0"/>
        <w:pBdr>
          <w:top w:val="nil"/>
          <w:left w:val="nil"/>
          <w:bottom w:val="nil"/>
          <w:right w:val="nil"/>
          <w:between w:val="nil"/>
        </w:pBdr>
        <w:spacing w:before="348" w:line="503" w:lineRule="auto"/>
        <w:ind w:left="17" w:right="1006" w:firstLine="9"/>
        <w:rPr>
          <w:rFonts w:ascii="Corbel" w:eastAsia="Corbel" w:hAnsi="Corbel" w:cs="Corbel"/>
          <w:b/>
          <w:color w:val="385623"/>
          <w:sz w:val="19"/>
          <w:szCs w:val="19"/>
        </w:rPr>
      </w:pPr>
      <w:r>
        <w:rPr>
          <w:rFonts w:ascii="Corbel" w:eastAsia="Corbel" w:hAnsi="Corbel" w:cs="Corbel"/>
          <w:b/>
          <w:color w:val="385623"/>
          <w:sz w:val="28"/>
          <w:szCs w:val="28"/>
        </w:rPr>
        <w:t>P</w:t>
      </w:r>
      <w:r>
        <w:rPr>
          <w:rFonts w:ascii="Corbel" w:eastAsia="Corbel" w:hAnsi="Corbel" w:cs="Corbel"/>
          <w:b/>
          <w:color w:val="385623"/>
          <w:sz w:val="19"/>
          <w:szCs w:val="19"/>
        </w:rPr>
        <w:t>ATRON</w:t>
      </w:r>
      <w:r>
        <w:rPr>
          <w:rFonts w:ascii="Corbel" w:eastAsia="Corbel" w:hAnsi="Corbel" w:cs="Corbel"/>
          <w:b/>
          <w:color w:val="385623"/>
          <w:sz w:val="28"/>
          <w:szCs w:val="28"/>
        </w:rPr>
        <w:t xml:space="preserve">: </w:t>
      </w:r>
      <w:r>
        <w:rPr>
          <w:rFonts w:ascii="Corbel" w:eastAsia="Corbel" w:hAnsi="Corbel" w:cs="Corbel"/>
          <w:color w:val="385623"/>
          <w:sz w:val="28"/>
          <w:szCs w:val="28"/>
        </w:rPr>
        <w:t xml:space="preserve">Most Reverend Denis </w:t>
      </w:r>
      <w:proofErr w:type="spellStart"/>
      <w:r>
        <w:rPr>
          <w:rFonts w:ascii="Corbel" w:eastAsia="Corbel" w:hAnsi="Corbel" w:cs="Corbel"/>
          <w:color w:val="385623"/>
          <w:sz w:val="28"/>
          <w:szCs w:val="28"/>
        </w:rPr>
        <w:t>Nulty</w:t>
      </w:r>
      <w:proofErr w:type="spellEnd"/>
      <w:r>
        <w:rPr>
          <w:rFonts w:ascii="Corbel" w:eastAsia="Corbel" w:hAnsi="Corbel" w:cs="Corbel"/>
          <w:color w:val="385623"/>
          <w:sz w:val="28"/>
          <w:szCs w:val="28"/>
        </w:rPr>
        <w:t xml:space="preserve">, Bishop of Kildare &amp; </w:t>
      </w:r>
      <w:proofErr w:type="spellStart"/>
      <w:r>
        <w:rPr>
          <w:rFonts w:ascii="Corbel" w:eastAsia="Corbel" w:hAnsi="Corbel" w:cs="Corbel"/>
          <w:color w:val="385623"/>
          <w:sz w:val="28"/>
          <w:szCs w:val="28"/>
        </w:rPr>
        <w:t>Leighlin</w:t>
      </w:r>
      <w:proofErr w:type="spellEnd"/>
      <w:r>
        <w:rPr>
          <w:rFonts w:ascii="Corbel" w:eastAsia="Corbel" w:hAnsi="Corbel" w:cs="Corbel"/>
          <w:color w:val="385623"/>
          <w:sz w:val="28"/>
          <w:szCs w:val="28"/>
        </w:rPr>
        <w:t xml:space="preserve"> </w:t>
      </w:r>
      <w:r>
        <w:rPr>
          <w:rFonts w:ascii="Corbel" w:eastAsia="Corbel" w:hAnsi="Corbel" w:cs="Corbel"/>
          <w:b/>
          <w:color w:val="385623"/>
          <w:sz w:val="28"/>
          <w:szCs w:val="28"/>
        </w:rPr>
        <w:t>1. I</w:t>
      </w:r>
      <w:r>
        <w:rPr>
          <w:rFonts w:ascii="Corbel" w:eastAsia="Corbel" w:hAnsi="Corbel" w:cs="Corbel"/>
          <w:b/>
          <w:color w:val="385623"/>
          <w:sz w:val="19"/>
          <w:szCs w:val="19"/>
        </w:rPr>
        <w:t xml:space="preserve">NTRODUCTION </w:t>
      </w:r>
    </w:p>
    <w:p w14:paraId="304CE5FF" w14:textId="77777777" w:rsidR="00663AB9" w:rsidRDefault="00C61387">
      <w:pPr>
        <w:widowControl w:val="0"/>
        <w:pBdr>
          <w:top w:val="nil"/>
          <w:left w:val="nil"/>
          <w:bottom w:val="nil"/>
          <w:right w:val="nil"/>
          <w:between w:val="nil"/>
        </w:pBdr>
        <w:spacing w:before="26" w:line="245" w:lineRule="auto"/>
        <w:ind w:left="15" w:right="127" w:hanging="5"/>
        <w:rPr>
          <w:rFonts w:ascii="Corbel" w:eastAsia="Corbel" w:hAnsi="Corbel" w:cs="Corbel"/>
          <w:color w:val="000000"/>
        </w:rPr>
      </w:pPr>
      <w:r>
        <w:rPr>
          <w:rFonts w:ascii="Corbel" w:eastAsia="Corbel" w:hAnsi="Corbel" w:cs="Corbel"/>
          <w:color w:val="000000"/>
        </w:rPr>
        <w:t>This Admission Policy complies with the requirements of the Education Act 1998, the Education (Admission to Schools) Act 2018 and the Equal Status Act 2000. In drafting this policy, the board of management of</w:t>
      </w:r>
      <w:r>
        <w:rPr>
          <w:rFonts w:ascii="Corbel" w:eastAsia="Corbel" w:hAnsi="Corbel" w:cs="Corbel"/>
          <w:color w:val="000000"/>
        </w:rPr>
        <w:t xml:space="preserve"> the school has consulted with school staff, the school patron and with parents of children attending the school. </w:t>
      </w:r>
    </w:p>
    <w:p w14:paraId="112028E7" w14:textId="77777777" w:rsidR="00663AB9" w:rsidRDefault="00C61387">
      <w:pPr>
        <w:widowControl w:val="0"/>
        <w:pBdr>
          <w:top w:val="nil"/>
          <w:left w:val="nil"/>
          <w:bottom w:val="nil"/>
          <w:right w:val="nil"/>
          <w:between w:val="nil"/>
        </w:pBdr>
        <w:spacing w:before="278" w:line="245" w:lineRule="auto"/>
        <w:ind w:left="9" w:right="259"/>
        <w:rPr>
          <w:rFonts w:ascii="Corbel" w:eastAsia="Corbel" w:hAnsi="Corbel" w:cs="Corbel"/>
          <w:color w:val="000000"/>
        </w:rPr>
      </w:pPr>
      <w:r>
        <w:rPr>
          <w:rFonts w:ascii="Corbel" w:eastAsia="Corbel" w:hAnsi="Corbel" w:cs="Corbel"/>
          <w:color w:val="000000"/>
        </w:rPr>
        <w:t xml:space="preserve">The policy was approved by the school patron on </w:t>
      </w:r>
      <w:r>
        <w:rPr>
          <w:rFonts w:ascii="Corbel" w:eastAsia="Corbel" w:hAnsi="Corbel" w:cs="Corbel"/>
        </w:rPr>
        <w:t>05/12/2022</w:t>
      </w:r>
      <w:r>
        <w:rPr>
          <w:rFonts w:ascii="Corbel" w:eastAsia="Corbel" w:hAnsi="Corbel" w:cs="Corbel"/>
          <w:color w:val="0070C0"/>
        </w:rPr>
        <w:t xml:space="preserve">. </w:t>
      </w:r>
      <w:r>
        <w:rPr>
          <w:rFonts w:ascii="Corbel" w:eastAsia="Corbel" w:hAnsi="Corbel" w:cs="Corbel"/>
          <w:color w:val="000000"/>
        </w:rPr>
        <w:t>It is published on the school’s website and will be made available in hardcopy, o</w:t>
      </w:r>
      <w:r>
        <w:rPr>
          <w:rFonts w:ascii="Corbel" w:eastAsia="Corbel" w:hAnsi="Corbel" w:cs="Corbel"/>
          <w:color w:val="000000"/>
        </w:rPr>
        <w:t xml:space="preserve">n request, to any person who requests it. </w:t>
      </w:r>
    </w:p>
    <w:p w14:paraId="19CDE16A" w14:textId="77777777" w:rsidR="00663AB9" w:rsidRDefault="00C61387">
      <w:pPr>
        <w:widowControl w:val="0"/>
        <w:pBdr>
          <w:top w:val="nil"/>
          <w:left w:val="nil"/>
          <w:bottom w:val="nil"/>
          <w:right w:val="nil"/>
          <w:between w:val="nil"/>
        </w:pBdr>
        <w:spacing w:before="263" w:line="259" w:lineRule="auto"/>
        <w:ind w:left="15" w:right="197" w:hanging="5"/>
        <w:rPr>
          <w:rFonts w:ascii="Corbel" w:eastAsia="Corbel" w:hAnsi="Corbel" w:cs="Corbel"/>
          <w:color w:val="000000"/>
        </w:rPr>
      </w:pPr>
      <w:r>
        <w:rPr>
          <w:rFonts w:ascii="Corbel" w:eastAsia="Corbel" w:hAnsi="Corbel" w:cs="Corbel"/>
          <w:color w:val="000000"/>
        </w:rPr>
        <w:t xml:space="preserve">The relevant dates and timelines for Arles National School admission process are set out in the school’s annual admission notice which is published annually on the school’s website at least one week before the commencement of the admission process for the </w:t>
      </w:r>
      <w:r>
        <w:rPr>
          <w:rFonts w:ascii="Corbel" w:eastAsia="Corbel" w:hAnsi="Corbel" w:cs="Corbel"/>
          <w:color w:val="000000"/>
        </w:rPr>
        <w:t xml:space="preserve">school year concerned. </w:t>
      </w:r>
    </w:p>
    <w:p w14:paraId="0A4D5B87" w14:textId="77777777" w:rsidR="00663AB9" w:rsidRDefault="00C61387">
      <w:pPr>
        <w:widowControl w:val="0"/>
        <w:pBdr>
          <w:top w:val="nil"/>
          <w:left w:val="nil"/>
          <w:bottom w:val="nil"/>
          <w:right w:val="nil"/>
          <w:between w:val="nil"/>
        </w:pBdr>
        <w:spacing w:before="25" w:line="259" w:lineRule="auto"/>
        <w:ind w:left="9" w:right="345"/>
        <w:rPr>
          <w:rFonts w:ascii="Corbel" w:eastAsia="Corbel" w:hAnsi="Corbel" w:cs="Corbel"/>
          <w:color w:val="000000"/>
        </w:rPr>
      </w:pPr>
      <w:r>
        <w:rPr>
          <w:rFonts w:ascii="Corbel" w:eastAsia="Corbel" w:hAnsi="Corbel" w:cs="Corbel"/>
          <w:color w:val="000000"/>
        </w:rPr>
        <w:t>This policy must be read in conjunction with the annual admission notice for the school year concerned. The application form for admission is published on the school’s website and will be made available in hardcopy on request to any</w:t>
      </w:r>
      <w:r>
        <w:rPr>
          <w:rFonts w:ascii="Corbel" w:eastAsia="Corbel" w:hAnsi="Corbel" w:cs="Corbel"/>
          <w:color w:val="000000"/>
        </w:rPr>
        <w:t xml:space="preserve"> person who requests it. </w:t>
      </w:r>
    </w:p>
    <w:p w14:paraId="54BD107A" w14:textId="77777777" w:rsidR="00663AB9" w:rsidRDefault="00C61387">
      <w:pPr>
        <w:widowControl w:val="0"/>
        <w:pBdr>
          <w:top w:val="nil"/>
          <w:left w:val="nil"/>
          <w:bottom w:val="nil"/>
          <w:right w:val="nil"/>
          <w:between w:val="nil"/>
        </w:pBdr>
        <w:spacing w:before="236" w:line="240" w:lineRule="auto"/>
        <w:ind w:left="17"/>
        <w:rPr>
          <w:rFonts w:ascii="Corbel" w:eastAsia="Corbel" w:hAnsi="Corbel" w:cs="Corbel"/>
          <w:b/>
          <w:color w:val="385623"/>
          <w:sz w:val="19"/>
          <w:szCs w:val="19"/>
        </w:rPr>
      </w:pPr>
      <w:r>
        <w:rPr>
          <w:rFonts w:ascii="Corbel" w:eastAsia="Corbel" w:hAnsi="Corbel" w:cs="Corbel"/>
          <w:b/>
          <w:color w:val="385623"/>
          <w:sz w:val="28"/>
          <w:szCs w:val="28"/>
        </w:rPr>
        <w:t>2. C</w:t>
      </w:r>
      <w:r>
        <w:rPr>
          <w:rFonts w:ascii="Corbel" w:eastAsia="Corbel" w:hAnsi="Corbel" w:cs="Corbel"/>
          <w:b/>
          <w:color w:val="385623"/>
          <w:sz w:val="19"/>
          <w:szCs w:val="19"/>
        </w:rPr>
        <w:t xml:space="preserve">HARACTERISTIC SPIRIT AND GENERAL OBJECTIVES OF THE SCHOOL </w:t>
      </w:r>
    </w:p>
    <w:p w14:paraId="742DE844" w14:textId="77777777" w:rsidR="00663AB9" w:rsidRDefault="00C61387">
      <w:pPr>
        <w:widowControl w:val="0"/>
        <w:pBdr>
          <w:top w:val="nil"/>
          <w:left w:val="nil"/>
          <w:bottom w:val="nil"/>
          <w:right w:val="nil"/>
          <w:between w:val="nil"/>
        </w:pBdr>
        <w:spacing w:before="283" w:line="237" w:lineRule="auto"/>
        <w:ind w:left="25" w:right="646" w:hanging="15"/>
        <w:rPr>
          <w:rFonts w:ascii="Corbel" w:eastAsia="Corbel" w:hAnsi="Corbel" w:cs="Corbel"/>
          <w:color w:val="000000"/>
          <w:sz w:val="24"/>
          <w:szCs w:val="24"/>
        </w:rPr>
      </w:pPr>
      <w:r>
        <w:rPr>
          <w:rFonts w:ascii="Corbel" w:eastAsia="Corbel" w:hAnsi="Corbel" w:cs="Corbel"/>
          <w:color w:val="000000"/>
          <w:sz w:val="24"/>
          <w:szCs w:val="24"/>
        </w:rPr>
        <w:t xml:space="preserve">Arles National School is a Catholic co-educational primary school with a Catholic ethos. The Bishop of Kildare &amp; </w:t>
      </w:r>
      <w:proofErr w:type="spellStart"/>
      <w:r>
        <w:rPr>
          <w:rFonts w:ascii="Corbel" w:eastAsia="Corbel" w:hAnsi="Corbel" w:cs="Corbel"/>
          <w:color w:val="000000"/>
          <w:sz w:val="24"/>
          <w:szCs w:val="24"/>
        </w:rPr>
        <w:t>Leighlin</w:t>
      </w:r>
      <w:proofErr w:type="spellEnd"/>
      <w:r>
        <w:rPr>
          <w:rFonts w:ascii="Corbel" w:eastAsia="Corbel" w:hAnsi="Corbel" w:cs="Corbel"/>
          <w:color w:val="000000"/>
          <w:sz w:val="24"/>
          <w:szCs w:val="24"/>
        </w:rPr>
        <w:t xml:space="preserve"> is the Patron of this school. </w:t>
      </w:r>
    </w:p>
    <w:p w14:paraId="203471A4" w14:textId="77777777" w:rsidR="00663AB9" w:rsidRDefault="00C61387">
      <w:pPr>
        <w:widowControl w:val="0"/>
        <w:pBdr>
          <w:top w:val="nil"/>
          <w:left w:val="nil"/>
          <w:bottom w:val="nil"/>
          <w:right w:val="nil"/>
          <w:between w:val="nil"/>
        </w:pBdr>
        <w:spacing w:before="307" w:line="245" w:lineRule="auto"/>
        <w:ind w:left="12" w:right="205"/>
        <w:jc w:val="center"/>
        <w:rPr>
          <w:rFonts w:ascii="Corbel" w:eastAsia="Corbel" w:hAnsi="Corbel" w:cs="Corbel"/>
          <w:i/>
          <w:color w:val="000000"/>
          <w:sz w:val="20"/>
          <w:szCs w:val="20"/>
        </w:rPr>
      </w:pPr>
      <w:r>
        <w:rPr>
          <w:rFonts w:ascii="Corbel" w:eastAsia="Corbel" w:hAnsi="Corbel" w:cs="Corbel"/>
          <w:color w:val="000000"/>
          <w:sz w:val="24"/>
          <w:szCs w:val="24"/>
        </w:rPr>
        <w:t>‘Catholic schools are communities which are open, welcoming</w:t>
      </w:r>
      <w:r>
        <w:rPr>
          <w:rFonts w:ascii="Corbel" w:eastAsia="Corbel" w:hAnsi="Corbel" w:cs="Corbel"/>
          <w:color w:val="000000"/>
          <w:sz w:val="24"/>
          <w:szCs w:val="24"/>
        </w:rPr>
        <w:t xml:space="preserve"> and inclusive. Therefore, Catholic schools may include children who adhere to other religions or other stances for living. While mindful of their duty to educate in the distinctive beliefs, values, and practices of the Catholic community, teachers will be</w:t>
      </w:r>
      <w:r>
        <w:rPr>
          <w:rFonts w:ascii="Corbel" w:eastAsia="Corbel" w:hAnsi="Corbel" w:cs="Corbel"/>
          <w:color w:val="000000"/>
          <w:sz w:val="24"/>
          <w:szCs w:val="24"/>
        </w:rPr>
        <w:t xml:space="preserve">ar witness to an attitude of respect for and appreciation of all’. </w:t>
      </w:r>
      <w:r>
        <w:rPr>
          <w:rFonts w:ascii="Corbel" w:eastAsia="Corbel" w:hAnsi="Corbel" w:cs="Corbel"/>
          <w:i/>
          <w:color w:val="000000"/>
          <w:sz w:val="20"/>
          <w:szCs w:val="20"/>
        </w:rPr>
        <w:t xml:space="preserve">‘The Catholic Preschool &amp; Primary Religious Education Curriculum p15’ </w:t>
      </w:r>
    </w:p>
    <w:p w14:paraId="16F85AA6" w14:textId="77777777" w:rsidR="00663AB9" w:rsidRDefault="00C61387">
      <w:pPr>
        <w:widowControl w:val="0"/>
        <w:pBdr>
          <w:top w:val="nil"/>
          <w:left w:val="nil"/>
          <w:bottom w:val="nil"/>
          <w:right w:val="nil"/>
          <w:between w:val="nil"/>
        </w:pBdr>
        <w:spacing w:before="224" w:line="274" w:lineRule="auto"/>
        <w:ind w:left="16" w:right="472" w:firstLine="3"/>
        <w:rPr>
          <w:rFonts w:ascii="Corbel" w:eastAsia="Corbel" w:hAnsi="Corbel" w:cs="Corbel"/>
          <w:color w:val="000000"/>
          <w:sz w:val="24"/>
          <w:szCs w:val="24"/>
        </w:rPr>
      </w:pPr>
      <w:r>
        <w:rPr>
          <w:rFonts w:ascii="Corbel" w:eastAsia="Corbel" w:hAnsi="Corbel" w:cs="Corbel"/>
          <w:color w:val="000000"/>
          <w:sz w:val="24"/>
          <w:szCs w:val="24"/>
        </w:rPr>
        <w:t xml:space="preserve">Catholic Ethos’ in the context of a Catholic primary school means the ethos and characteristic </w:t>
      </w:r>
      <w:r>
        <w:rPr>
          <w:rFonts w:ascii="Corbel" w:eastAsia="Corbel" w:hAnsi="Corbel" w:cs="Corbel"/>
          <w:color w:val="000000"/>
          <w:sz w:val="24"/>
          <w:szCs w:val="24"/>
        </w:rPr>
        <w:lastRenderedPageBreak/>
        <w:t>spirit of the Roman Cat</w:t>
      </w:r>
      <w:r>
        <w:rPr>
          <w:rFonts w:ascii="Corbel" w:eastAsia="Corbel" w:hAnsi="Corbel" w:cs="Corbel"/>
          <w:color w:val="000000"/>
          <w:sz w:val="24"/>
          <w:szCs w:val="24"/>
        </w:rPr>
        <w:t>holic Church, which aims at promoting:</w:t>
      </w:r>
    </w:p>
    <w:p w14:paraId="50BA6360" w14:textId="77777777" w:rsidR="00663AB9" w:rsidRDefault="00C61387">
      <w:pPr>
        <w:widowControl w:val="0"/>
        <w:pBdr>
          <w:top w:val="nil"/>
          <w:left w:val="nil"/>
          <w:bottom w:val="nil"/>
          <w:right w:val="nil"/>
          <w:between w:val="nil"/>
        </w:pBdr>
        <w:spacing w:line="261" w:lineRule="auto"/>
        <w:ind w:left="727" w:right="350" w:hanging="341"/>
        <w:rPr>
          <w:rFonts w:ascii="Corbel" w:eastAsia="Corbel" w:hAnsi="Corbel" w:cs="Corbel"/>
          <w:color w:val="000000"/>
          <w:sz w:val="24"/>
          <w:szCs w:val="24"/>
        </w:rPr>
      </w:pPr>
      <w:r>
        <w:rPr>
          <w:color w:val="000000"/>
          <w:sz w:val="24"/>
          <w:szCs w:val="24"/>
        </w:rPr>
        <w:t xml:space="preserve">● </w:t>
      </w:r>
      <w:r>
        <w:rPr>
          <w:rFonts w:ascii="Corbel" w:eastAsia="Corbel" w:hAnsi="Corbel" w:cs="Corbel"/>
          <w:color w:val="000000"/>
          <w:sz w:val="24"/>
          <w:szCs w:val="24"/>
        </w:rPr>
        <w:t xml:space="preserve">the full and harmonious development of all aspects of the person of the pupil, including the intellectual, physical, cultural, moral and spiritual aspects; and </w:t>
      </w:r>
    </w:p>
    <w:p w14:paraId="1983483F" w14:textId="77777777" w:rsidR="00663AB9" w:rsidRDefault="00C61387">
      <w:pPr>
        <w:widowControl w:val="0"/>
        <w:pBdr>
          <w:top w:val="nil"/>
          <w:left w:val="nil"/>
          <w:bottom w:val="nil"/>
          <w:right w:val="nil"/>
          <w:between w:val="nil"/>
        </w:pBdr>
        <w:spacing w:before="12" w:line="240" w:lineRule="auto"/>
        <w:ind w:left="386"/>
        <w:rPr>
          <w:rFonts w:ascii="Corbel" w:eastAsia="Corbel" w:hAnsi="Corbel" w:cs="Corbel"/>
          <w:color w:val="000000"/>
          <w:sz w:val="24"/>
          <w:szCs w:val="24"/>
        </w:rPr>
      </w:pPr>
      <w:r>
        <w:rPr>
          <w:color w:val="000000"/>
          <w:sz w:val="24"/>
          <w:szCs w:val="24"/>
        </w:rPr>
        <w:t xml:space="preserve">● </w:t>
      </w:r>
      <w:r>
        <w:rPr>
          <w:rFonts w:ascii="Corbel" w:eastAsia="Corbel" w:hAnsi="Corbel" w:cs="Corbel"/>
          <w:color w:val="000000"/>
          <w:sz w:val="24"/>
          <w:szCs w:val="24"/>
        </w:rPr>
        <w:t xml:space="preserve">a living relationship with God and with other people; and </w:t>
      </w:r>
    </w:p>
    <w:p w14:paraId="5C7761B7" w14:textId="77777777" w:rsidR="00663AB9" w:rsidRDefault="00C61387">
      <w:pPr>
        <w:widowControl w:val="0"/>
        <w:pBdr>
          <w:top w:val="nil"/>
          <w:left w:val="nil"/>
          <w:bottom w:val="nil"/>
          <w:right w:val="nil"/>
          <w:between w:val="nil"/>
        </w:pBdr>
        <w:spacing w:before="34" w:line="261" w:lineRule="auto"/>
        <w:ind w:left="733" w:right="659" w:hanging="346"/>
        <w:rPr>
          <w:rFonts w:ascii="Corbel" w:eastAsia="Corbel" w:hAnsi="Corbel" w:cs="Corbel"/>
          <w:color w:val="000000"/>
          <w:sz w:val="24"/>
          <w:szCs w:val="24"/>
        </w:rPr>
      </w:pPr>
      <w:r>
        <w:rPr>
          <w:color w:val="000000"/>
          <w:sz w:val="24"/>
          <w:szCs w:val="24"/>
        </w:rPr>
        <w:t xml:space="preserve">● </w:t>
      </w:r>
      <w:r>
        <w:rPr>
          <w:rFonts w:ascii="Corbel" w:eastAsia="Corbel" w:hAnsi="Corbel" w:cs="Corbel"/>
          <w:color w:val="000000"/>
          <w:sz w:val="24"/>
          <w:szCs w:val="24"/>
        </w:rPr>
        <w:t>a philosophy of life inspired by</w:t>
      </w:r>
      <w:r>
        <w:rPr>
          <w:rFonts w:ascii="Corbel" w:eastAsia="Corbel" w:hAnsi="Corbel" w:cs="Corbel"/>
          <w:color w:val="000000"/>
          <w:sz w:val="24"/>
          <w:szCs w:val="24"/>
        </w:rPr>
        <w:t xml:space="preserve"> belief in God and in the life, death and resurrection of Jesus; and the formation of the pupils in the Catholic faith, </w:t>
      </w:r>
    </w:p>
    <w:p w14:paraId="6AEC9899" w14:textId="77777777" w:rsidR="00663AB9" w:rsidRDefault="00C61387">
      <w:pPr>
        <w:widowControl w:val="0"/>
        <w:pBdr>
          <w:top w:val="nil"/>
          <w:left w:val="nil"/>
          <w:bottom w:val="nil"/>
          <w:right w:val="nil"/>
          <w:between w:val="nil"/>
        </w:pBdr>
        <w:spacing w:before="12" w:line="266" w:lineRule="auto"/>
        <w:ind w:left="737" w:right="207" w:hanging="350"/>
        <w:rPr>
          <w:rFonts w:ascii="Corbel" w:eastAsia="Corbel" w:hAnsi="Corbel" w:cs="Corbel"/>
          <w:color w:val="000000"/>
          <w:sz w:val="24"/>
          <w:szCs w:val="24"/>
        </w:rPr>
      </w:pPr>
      <w:r>
        <w:rPr>
          <w:color w:val="000000"/>
          <w:sz w:val="24"/>
          <w:szCs w:val="24"/>
        </w:rPr>
        <w:t xml:space="preserve">● </w:t>
      </w:r>
      <w:r>
        <w:rPr>
          <w:rFonts w:ascii="Corbel" w:eastAsia="Corbel" w:hAnsi="Corbel" w:cs="Corbel"/>
          <w:color w:val="000000"/>
          <w:sz w:val="24"/>
          <w:szCs w:val="24"/>
        </w:rPr>
        <w:t>and which school provides religious education for the pupils in accordance with the doctrines, practices and traditions of the Roman Catholic Church, and/or such ethos and/or characteristic spirit as may be determined or interpreted from time to time by th</w:t>
      </w:r>
      <w:r>
        <w:rPr>
          <w:rFonts w:ascii="Corbel" w:eastAsia="Corbel" w:hAnsi="Corbel" w:cs="Corbel"/>
          <w:color w:val="000000"/>
          <w:sz w:val="24"/>
          <w:szCs w:val="24"/>
        </w:rPr>
        <w:t xml:space="preserve">e Irish Episcopal Conference. </w:t>
      </w:r>
    </w:p>
    <w:p w14:paraId="11A70DBC" w14:textId="77777777" w:rsidR="00663AB9" w:rsidRDefault="00C61387">
      <w:pPr>
        <w:widowControl w:val="0"/>
        <w:pBdr>
          <w:top w:val="nil"/>
          <w:left w:val="nil"/>
          <w:bottom w:val="nil"/>
          <w:right w:val="nil"/>
          <w:between w:val="nil"/>
        </w:pBdr>
        <w:spacing w:before="173" w:line="242" w:lineRule="auto"/>
        <w:ind w:left="9" w:right="264" w:firstLine="16"/>
        <w:rPr>
          <w:rFonts w:ascii="Corbel" w:eastAsia="Corbel" w:hAnsi="Corbel" w:cs="Corbel"/>
          <w:color w:val="000000"/>
          <w:sz w:val="24"/>
          <w:szCs w:val="24"/>
        </w:rPr>
      </w:pPr>
      <w:r>
        <w:rPr>
          <w:rFonts w:ascii="Corbel" w:eastAsia="Corbel" w:hAnsi="Corbel" w:cs="Corbel"/>
          <w:color w:val="000000"/>
          <w:sz w:val="24"/>
          <w:szCs w:val="24"/>
          <w:shd w:val="clear" w:color="auto" w:fill="F7F7F7"/>
        </w:rPr>
        <w:t>In accordance with S.15 (2) (b) of the Education Act, 1998 the Board of Management of Arles</w:t>
      </w:r>
      <w:r>
        <w:rPr>
          <w:rFonts w:ascii="Corbel" w:eastAsia="Corbel" w:hAnsi="Corbel" w:cs="Corbel"/>
          <w:color w:val="000000"/>
          <w:sz w:val="24"/>
          <w:szCs w:val="24"/>
        </w:rPr>
        <w:t xml:space="preserve"> </w:t>
      </w:r>
      <w:r>
        <w:rPr>
          <w:rFonts w:ascii="Corbel" w:eastAsia="Corbel" w:hAnsi="Corbel" w:cs="Corbel"/>
          <w:color w:val="000000"/>
          <w:sz w:val="24"/>
          <w:szCs w:val="24"/>
          <w:shd w:val="clear" w:color="auto" w:fill="F7F7F7"/>
        </w:rPr>
        <w:t>National School shall uphold, and be accountable to the patron for so upholding, the</w:t>
      </w:r>
      <w:r>
        <w:rPr>
          <w:rFonts w:ascii="Corbel" w:eastAsia="Corbel" w:hAnsi="Corbel" w:cs="Corbel"/>
          <w:color w:val="000000"/>
          <w:sz w:val="24"/>
          <w:szCs w:val="24"/>
        </w:rPr>
        <w:t xml:space="preserve"> </w:t>
      </w:r>
      <w:r>
        <w:rPr>
          <w:rFonts w:ascii="Corbel" w:eastAsia="Corbel" w:hAnsi="Corbel" w:cs="Corbel"/>
          <w:color w:val="000000"/>
          <w:sz w:val="24"/>
          <w:szCs w:val="24"/>
          <w:shd w:val="clear" w:color="auto" w:fill="F7F7F7"/>
        </w:rPr>
        <w:t>characteristic spirit of the school as determine</w:t>
      </w:r>
      <w:r>
        <w:rPr>
          <w:rFonts w:ascii="Corbel" w:eastAsia="Corbel" w:hAnsi="Corbel" w:cs="Corbel"/>
          <w:color w:val="000000"/>
          <w:sz w:val="24"/>
          <w:szCs w:val="24"/>
          <w:shd w:val="clear" w:color="auto" w:fill="F7F7F7"/>
        </w:rPr>
        <w:t>d by the cultural, educational, moral, religious,</w:t>
      </w:r>
      <w:r>
        <w:rPr>
          <w:rFonts w:ascii="Corbel" w:eastAsia="Corbel" w:hAnsi="Corbel" w:cs="Corbel"/>
          <w:color w:val="000000"/>
          <w:sz w:val="24"/>
          <w:szCs w:val="24"/>
        </w:rPr>
        <w:t xml:space="preserve"> </w:t>
      </w:r>
      <w:r>
        <w:rPr>
          <w:rFonts w:ascii="Corbel" w:eastAsia="Corbel" w:hAnsi="Corbel" w:cs="Corbel"/>
          <w:color w:val="000000"/>
          <w:sz w:val="24"/>
          <w:szCs w:val="24"/>
          <w:shd w:val="clear" w:color="auto" w:fill="F7F7F7"/>
        </w:rPr>
        <w:t>social, linguistic and spiritual values and traditions which inform and are characteristic of the</w:t>
      </w:r>
      <w:r>
        <w:rPr>
          <w:rFonts w:ascii="Corbel" w:eastAsia="Corbel" w:hAnsi="Corbel" w:cs="Corbel"/>
          <w:color w:val="000000"/>
          <w:sz w:val="24"/>
          <w:szCs w:val="24"/>
        </w:rPr>
        <w:t xml:space="preserve"> </w:t>
      </w:r>
      <w:r>
        <w:rPr>
          <w:rFonts w:ascii="Corbel" w:eastAsia="Corbel" w:hAnsi="Corbel" w:cs="Corbel"/>
          <w:color w:val="000000"/>
          <w:sz w:val="24"/>
          <w:szCs w:val="24"/>
          <w:shd w:val="clear" w:color="auto" w:fill="F7F7F7"/>
        </w:rPr>
        <w:t xml:space="preserve">objectives and conduct of the school. </w:t>
      </w:r>
      <w:r>
        <w:rPr>
          <w:rFonts w:ascii="Corbel" w:eastAsia="Corbel" w:hAnsi="Corbel" w:cs="Corbel"/>
          <w:b/>
          <w:color w:val="000000"/>
          <w:sz w:val="24"/>
          <w:szCs w:val="24"/>
          <w:shd w:val="clear" w:color="auto" w:fill="F7F7F7"/>
        </w:rPr>
        <w:t xml:space="preserve">Ethos: </w:t>
      </w:r>
      <w:r>
        <w:rPr>
          <w:rFonts w:ascii="Corbel" w:eastAsia="Corbel" w:hAnsi="Corbel" w:cs="Corbel"/>
          <w:color w:val="000000"/>
          <w:sz w:val="24"/>
          <w:szCs w:val="24"/>
          <w:shd w:val="clear" w:color="auto" w:fill="F7F7F7"/>
        </w:rPr>
        <w:t>Within the context and parameters of Department</w:t>
      </w:r>
      <w:r>
        <w:rPr>
          <w:rFonts w:ascii="Corbel" w:eastAsia="Corbel" w:hAnsi="Corbel" w:cs="Corbel"/>
          <w:color w:val="000000"/>
          <w:sz w:val="24"/>
          <w:szCs w:val="24"/>
        </w:rPr>
        <w:t xml:space="preserve"> </w:t>
      </w:r>
      <w:r>
        <w:rPr>
          <w:rFonts w:ascii="Corbel" w:eastAsia="Corbel" w:hAnsi="Corbel" w:cs="Corbel"/>
          <w:color w:val="000000"/>
          <w:sz w:val="24"/>
          <w:szCs w:val="24"/>
          <w:shd w:val="clear" w:color="auto" w:fill="F7F7F7"/>
        </w:rPr>
        <w:t>regulations and</w:t>
      </w:r>
      <w:r>
        <w:rPr>
          <w:rFonts w:ascii="Corbel" w:eastAsia="Corbel" w:hAnsi="Corbel" w:cs="Corbel"/>
          <w:color w:val="000000"/>
          <w:sz w:val="24"/>
          <w:szCs w:val="24"/>
          <w:shd w:val="clear" w:color="auto" w:fill="F7F7F7"/>
        </w:rPr>
        <w:t xml:space="preserve"> programmes, the rights of the patron as set out in the Education Act and the</w:t>
      </w:r>
      <w:r>
        <w:rPr>
          <w:rFonts w:ascii="Corbel" w:eastAsia="Corbel" w:hAnsi="Corbel" w:cs="Corbel"/>
          <w:color w:val="000000"/>
          <w:sz w:val="24"/>
          <w:szCs w:val="24"/>
        </w:rPr>
        <w:t xml:space="preserve"> f</w:t>
      </w:r>
      <w:r>
        <w:rPr>
          <w:rFonts w:ascii="Corbel" w:eastAsia="Corbel" w:hAnsi="Corbel" w:cs="Corbel"/>
          <w:color w:val="000000"/>
          <w:sz w:val="24"/>
          <w:szCs w:val="24"/>
          <w:shd w:val="clear" w:color="auto" w:fill="F7F7F7"/>
        </w:rPr>
        <w:t>unding and resources available, the school supports the principles of:</w:t>
      </w:r>
      <w:r>
        <w:rPr>
          <w:rFonts w:ascii="Corbel" w:eastAsia="Corbel" w:hAnsi="Corbel" w:cs="Corbel"/>
          <w:color w:val="000000"/>
          <w:sz w:val="24"/>
          <w:szCs w:val="24"/>
        </w:rPr>
        <w:t xml:space="preserve"> </w:t>
      </w:r>
    </w:p>
    <w:p w14:paraId="50C6AB5B" w14:textId="77777777" w:rsidR="00663AB9" w:rsidRDefault="00C61387">
      <w:pPr>
        <w:widowControl w:val="0"/>
        <w:pBdr>
          <w:top w:val="nil"/>
          <w:left w:val="nil"/>
          <w:bottom w:val="nil"/>
          <w:right w:val="nil"/>
          <w:between w:val="nil"/>
        </w:pBdr>
        <w:spacing w:before="376" w:line="237" w:lineRule="auto"/>
        <w:ind w:left="737" w:right="268" w:hanging="353"/>
        <w:rPr>
          <w:rFonts w:ascii="Corbel" w:eastAsia="Corbel" w:hAnsi="Corbel" w:cs="Corbel"/>
          <w:color w:val="000000"/>
          <w:sz w:val="24"/>
          <w:szCs w:val="24"/>
        </w:rPr>
      </w:pPr>
      <w:r>
        <w:rPr>
          <w:color w:val="000000"/>
          <w:sz w:val="20"/>
          <w:szCs w:val="20"/>
        </w:rPr>
        <w:t xml:space="preserve">● </w:t>
      </w:r>
      <w:r>
        <w:rPr>
          <w:rFonts w:ascii="Corbel" w:eastAsia="Corbel" w:hAnsi="Corbel" w:cs="Corbel"/>
          <w:color w:val="000000"/>
          <w:sz w:val="24"/>
          <w:szCs w:val="24"/>
          <w:shd w:val="clear" w:color="auto" w:fill="F7F7F7"/>
        </w:rPr>
        <w:t>Inclusiveness, particularly with reference to the enrolment of children with a disability or</w:t>
      </w:r>
      <w:r>
        <w:rPr>
          <w:rFonts w:ascii="Corbel" w:eastAsia="Corbel" w:hAnsi="Corbel" w:cs="Corbel"/>
          <w:color w:val="000000"/>
          <w:sz w:val="24"/>
          <w:szCs w:val="24"/>
        </w:rPr>
        <w:t xml:space="preserve"> </w:t>
      </w:r>
      <w:r>
        <w:rPr>
          <w:rFonts w:ascii="Corbel" w:eastAsia="Corbel" w:hAnsi="Corbel" w:cs="Corbel"/>
          <w:color w:val="000000"/>
          <w:sz w:val="24"/>
          <w:szCs w:val="24"/>
          <w:shd w:val="clear" w:color="auto" w:fill="F7F7F7"/>
        </w:rPr>
        <w:t>other spec</w:t>
      </w:r>
      <w:r>
        <w:rPr>
          <w:rFonts w:ascii="Corbel" w:eastAsia="Corbel" w:hAnsi="Corbel" w:cs="Corbel"/>
          <w:color w:val="000000"/>
          <w:sz w:val="24"/>
          <w:szCs w:val="24"/>
          <w:shd w:val="clear" w:color="auto" w:fill="F7F7F7"/>
        </w:rPr>
        <w:t>ial educational need</w:t>
      </w:r>
      <w:r>
        <w:rPr>
          <w:rFonts w:ascii="Corbel" w:eastAsia="Corbel" w:hAnsi="Corbel" w:cs="Corbel"/>
          <w:color w:val="000000"/>
          <w:sz w:val="24"/>
          <w:szCs w:val="24"/>
        </w:rPr>
        <w:t xml:space="preserve"> </w:t>
      </w:r>
    </w:p>
    <w:p w14:paraId="70A89587" w14:textId="77777777" w:rsidR="00663AB9" w:rsidRDefault="00C61387">
      <w:pPr>
        <w:widowControl w:val="0"/>
        <w:pBdr>
          <w:top w:val="nil"/>
          <w:left w:val="nil"/>
          <w:bottom w:val="nil"/>
          <w:right w:val="nil"/>
          <w:between w:val="nil"/>
        </w:pBdr>
        <w:spacing w:before="22" w:line="240" w:lineRule="auto"/>
        <w:ind w:left="383"/>
        <w:rPr>
          <w:rFonts w:ascii="Corbel" w:eastAsia="Corbel" w:hAnsi="Corbel" w:cs="Corbel"/>
          <w:color w:val="000000"/>
          <w:sz w:val="24"/>
          <w:szCs w:val="24"/>
        </w:rPr>
      </w:pPr>
      <w:r>
        <w:rPr>
          <w:color w:val="000000"/>
          <w:sz w:val="20"/>
          <w:szCs w:val="20"/>
        </w:rPr>
        <w:t xml:space="preserve">● </w:t>
      </w:r>
      <w:r>
        <w:rPr>
          <w:rFonts w:ascii="Corbel" w:eastAsia="Corbel" w:hAnsi="Corbel" w:cs="Corbel"/>
          <w:color w:val="000000"/>
          <w:sz w:val="24"/>
          <w:szCs w:val="24"/>
          <w:shd w:val="clear" w:color="auto" w:fill="F7F7F7"/>
        </w:rPr>
        <w:t>Equality of access and participation in the school</w:t>
      </w:r>
      <w:r>
        <w:rPr>
          <w:rFonts w:ascii="Corbel" w:eastAsia="Corbel" w:hAnsi="Corbel" w:cs="Corbel"/>
          <w:color w:val="000000"/>
          <w:sz w:val="24"/>
          <w:szCs w:val="24"/>
        </w:rPr>
        <w:t xml:space="preserve"> </w:t>
      </w:r>
    </w:p>
    <w:p w14:paraId="0E7D4339" w14:textId="77777777" w:rsidR="00663AB9" w:rsidRDefault="00C61387">
      <w:pPr>
        <w:widowControl w:val="0"/>
        <w:pBdr>
          <w:top w:val="nil"/>
          <w:left w:val="nil"/>
          <w:bottom w:val="nil"/>
          <w:right w:val="nil"/>
          <w:between w:val="nil"/>
        </w:pBdr>
        <w:spacing w:before="4" w:line="240" w:lineRule="auto"/>
        <w:ind w:left="383"/>
        <w:rPr>
          <w:rFonts w:ascii="Corbel" w:eastAsia="Corbel" w:hAnsi="Corbel" w:cs="Corbel"/>
          <w:color w:val="000000"/>
          <w:sz w:val="24"/>
          <w:szCs w:val="24"/>
        </w:rPr>
      </w:pPr>
      <w:r>
        <w:rPr>
          <w:color w:val="000000"/>
          <w:sz w:val="20"/>
          <w:szCs w:val="20"/>
        </w:rPr>
        <w:t xml:space="preserve">● </w:t>
      </w:r>
      <w:r>
        <w:rPr>
          <w:rFonts w:ascii="Corbel" w:eastAsia="Corbel" w:hAnsi="Corbel" w:cs="Corbel"/>
          <w:color w:val="000000"/>
          <w:sz w:val="24"/>
          <w:szCs w:val="24"/>
          <w:shd w:val="clear" w:color="auto" w:fill="F7F7F7"/>
        </w:rPr>
        <w:t>Parental choice in relation to enrolment</w:t>
      </w:r>
      <w:r>
        <w:rPr>
          <w:rFonts w:ascii="Corbel" w:eastAsia="Corbel" w:hAnsi="Corbel" w:cs="Corbel"/>
          <w:color w:val="000000"/>
          <w:sz w:val="24"/>
          <w:szCs w:val="24"/>
        </w:rPr>
        <w:t xml:space="preserve"> </w:t>
      </w:r>
    </w:p>
    <w:p w14:paraId="768899D3" w14:textId="77777777" w:rsidR="00663AB9" w:rsidRDefault="00C61387">
      <w:pPr>
        <w:widowControl w:val="0"/>
        <w:pBdr>
          <w:top w:val="nil"/>
          <w:left w:val="nil"/>
          <w:bottom w:val="nil"/>
          <w:right w:val="nil"/>
          <w:between w:val="nil"/>
        </w:pBdr>
        <w:spacing w:before="19" w:line="240" w:lineRule="auto"/>
        <w:ind w:right="48"/>
        <w:jc w:val="right"/>
        <w:rPr>
          <w:rFonts w:ascii="Corbel" w:eastAsia="Corbel" w:hAnsi="Corbel" w:cs="Corbel"/>
          <w:sz w:val="24"/>
          <w:szCs w:val="24"/>
        </w:rPr>
      </w:pPr>
      <w:r>
        <w:rPr>
          <w:color w:val="000000"/>
          <w:sz w:val="20"/>
          <w:szCs w:val="20"/>
        </w:rPr>
        <w:t xml:space="preserve">● </w:t>
      </w:r>
      <w:r>
        <w:rPr>
          <w:rFonts w:ascii="Corbel" w:eastAsia="Corbel" w:hAnsi="Corbel" w:cs="Corbel"/>
          <w:color w:val="000000"/>
          <w:sz w:val="24"/>
          <w:szCs w:val="24"/>
          <w:shd w:val="clear" w:color="auto" w:fill="F7F7F7"/>
        </w:rPr>
        <w:t>Respect for the diversity of values, beliefs, traditions, languages and ways of life in society.</w:t>
      </w:r>
      <w:r>
        <w:rPr>
          <w:rFonts w:ascii="Corbel" w:eastAsia="Corbel" w:hAnsi="Corbel" w:cs="Corbel"/>
          <w:color w:val="000000"/>
          <w:sz w:val="24"/>
          <w:szCs w:val="24"/>
        </w:rPr>
        <w:t xml:space="preserve"> </w:t>
      </w:r>
    </w:p>
    <w:p w14:paraId="718235BA" w14:textId="77777777" w:rsidR="00663AB9" w:rsidRDefault="00663AB9">
      <w:pPr>
        <w:widowControl w:val="0"/>
        <w:pBdr>
          <w:top w:val="nil"/>
          <w:left w:val="nil"/>
          <w:bottom w:val="nil"/>
          <w:right w:val="nil"/>
          <w:between w:val="nil"/>
        </w:pBdr>
        <w:spacing w:before="19" w:line="240" w:lineRule="auto"/>
        <w:ind w:right="48"/>
        <w:jc w:val="right"/>
        <w:rPr>
          <w:rFonts w:ascii="Corbel" w:eastAsia="Corbel" w:hAnsi="Corbel" w:cs="Corbel"/>
          <w:sz w:val="24"/>
          <w:szCs w:val="24"/>
        </w:rPr>
      </w:pPr>
    </w:p>
    <w:p w14:paraId="2B540700" w14:textId="77777777" w:rsidR="00663AB9" w:rsidRDefault="00663AB9">
      <w:pPr>
        <w:widowControl w:val="0"/>
        <w:pBdr>
          <w:top w:val="nil"/>
          <w:left w:val="nil"/>
          <w:bottom w:val="nil"/>
          <w:right w:val="nil"/>
          <w:between w:val="nil"/>
        </w:pBdr>
        <w:spacing w:before="19" w:line="240" w:lineRule="auto"/>
        <w:ind w:right="48"/>
        <w:jc w:val="right"/>
        <w:rPr>
          <w:rFonts w:ascii="Corbel" w:eastAsia="Corbel" w:hAnsi="Corbel" w:cs="Corbel"/>
          <w:sz w:val="24"/>
          <w:szCs w:val="24"/>
        </w:rPr>
      </w:pPr>
    </w:p>
    <w:p w14:paraId="519D4A2A" w14:textId="77777777" w:rsidR="00663AB9" w:rsidRDefault="00C61387">
      <w:pPr>
        <w:widowControl w:val="0"/>
        <w:pBdr>
          <w:top w:val="nil"/>
          <w:left w:val="nil"/>
          <w:bottom w:val="nil"/>
          <w:right w:val="nil"/>
          <w:between w:val="nil"/>
        </w:pBdr>
        <w:spacing w:before="19" w:line="240" w:lineRule="auto"/>
        <w:ind w:right="48"/>
        <w:rPr>
          <w:rFonts w:ascii="Corbel" w:eastAsia="Corbel" w:hAnsi="Corbel" w:cs="Corbel"/>
          <w:b/>
          <w:color w:val="385623"/>
          <w:sz w:val="19"/>
          <w:szCs w:val="19"/>
        </w:rPr>
      </w:pPr>
      <w:r>
        <w:rPr>
          <w:rFonts w:ascii="Corbel" w:eastAsia="Corbel" w:hAnsi="Corbel" w:cs="Corbel"/>
          <w:b/>
          <w:color w:val="385623"/>
          <w:sz w:val="28"/>
          <w:szCs w:val="28"/>
        </w:rPr>
        <w:t>3. A</w:t>
      </w:r>
      <w:r>
        <w:rPr>
          <w:rFonts w:ascii="Corbel" w:eastAsia="Corbel" w:hAnsi="Corbel" w:cs="Corbel"/>
          <w:b/>
          <w:color w:val="385623"/>
          <w:sz w:val="19"/>
          <w:szCs w:val="19"/>
        </w:rPr>
        <w:t xml:space="preserve">DMISSION </w:t>
      </w:r>
      <w:r>
        <w:rPr>
          <w:rFonts w:ascii="Corbel" w:eastAsia="Corbel" w:hAnsi="Corbel" w:cs="Corbel"/>
          <w:b/>
          <w:color w:val="385623"/>
          <w:sz w:val="28"/>
          <w:szCs w:val="28"/>
        </w:rPr>
        <w:t>S</w:t>
      </w:r>
      <w:r>
        <w:rPr>
          <w:rFonts w:ascii="Corbel" w:eastAsia="Corbel" w:hAnsi="Corbel" w:cs="Corbel"/>
          <w:b/>
          <w:color w:val="385623"/>
          <w:sz w:val="19"/>
          <w:szCs w:val="19"/>
        </w:rPr>
        <w:t xml:space="preserve">TATEMENT </w:t>
      </w:r>
    </w:p>
    <w:p w14:paraId="1A330BD2" w14:textId="77777777" w:rsidR="00663AB9" w:rsidRDefault="00C61387">
      <w:pPr>
        <w:widowControl w:val="0"/>
        <w:pBdr>
          <w:top w:val="nil"/>
          <w:left w:val="nil"/>
          <w:bottom w:val="nil"/>
          <w:right w:val="nil"/>
          <w:between w:val="nil"/>
        </w:pBdr>
        <w:spacing w:before="328" w:line="249" w:lineRule="auto"/>
        <w:ind w:left="9" w:right="12"/>
        <w:rPr>
          <w:rFonts w:ascii="Corbel" w:eastAsia="Corbel" w:hAnsi="Corbel" w:cs="Corbel"/>
          <w:color w:val="000000"/>
          <w:sz w:val="24"/>
          <w:szCs w:val="24"/>
        </w:rPr>
      </w:pPr>
      <w:r>
        <w:rPr>
          <w:rFonts w:ascii="Corbel" w:eastAsia="Corbel" w:hAnsi="Corbel" w:cs="Corbel"/>
          <w:color w:val="000000"/>
          <w:sz w:val="24"/>
          <w:szCs w:val="24"/>
        </w:rPr>
        <w:t xml:space="preserve">Arles National School will not discriminate in its admission of a student to the school on any of the following: </w:t>
      </w:r>
    </w:p>
    <w:p w14:paraId="3359339C" w14:textId="77777777" w:rsidR="00663AB9" w:rsidRDefault="00C61387">
      <w:pPr>
        <w:widowControl w:val="0"/>
        <w:pBdr>
          <w:top w:val="nil"/>
          <w:left w:val="nil"/>
          <w:bottom w:val="nil"/>
          <w:right w:val="nil"/>
          <w:between w:val="nil"/>
        </w:pBdr>
        <w:spacing w:before="300" w:line="245" w:lineRule="auto"/>
        <w:ind w:left="377" w:right="181"/>
        <w:rPr>
          <w:rFonts w:ascii="Corbel" w:eastAsia="Corbel" w:hAnsi="Corbel" w:cs="Corbel"/>
          <w:color w:val="000000"/>
        </w:rPr>
      </w:pPr>
      <w:r>
        <w:rPr>
          <w:rFonts w:ascii="Corbel" w:eastAsia="Corbel" w:hAnsi="Corbel" w:cs="Corbel"/>
          <w:color w:val="000000"/>
        </w:rPr>
        <w:t>(a) the gender ground of the student or the applicant in respect of the student concerned, (b) the civil status ground of the student or the a</w:t>
      </w:r>
      <w:r>
        <w:rPr>
          <w:rFonts w:ascii="Corbel" w:eastAsia="Corbel" w:hAnsi="Corbel" w:cs="Corbel"/>
          <w:color w:val="000000"/>
        </w:rPr>
        <w:t>pplicant in respect of the student concerned, (c) the family status ground of the student or the applicant in respect of the student concerned, (d) the sexual orientation ground of the student or the applicant in respect of the student concerned, (e) the r</w:t>
      </w:r>
      <w:r>
        <w:rPr>
          <w:rFonts w:ascii="Corbel" w:eastAsia="Corbel" w:hAnsi="Corbel" w:cs="Corbel"/>
          <w:color w:val="000000"/>
        </w:rPr>
        <w:t>eligion ground of the student or the applicant in respect of the student concerned, (f) the disability ground of the student or the applicant in respect of the student concerned, (g) the ground of race of the student or the applicant in respect of the stud</w:t>
      </w:r>
      <w:r>
        <w:rPr>
          <w:rFonts w:ascii="Corbel" w:eastAsia="Corbel" w:hAnsi="Corbel" w:cs="Corbel"/>
          <w:color w:val="000000"/>
        </w:rPr>
        <w:t xml:space="preserve">ent concerned, (h) the Traveller community ground of the student or the applicant in respect of the student concerned, or </w:t>
      </w:r>
    </w:p>
    <w:p w14:paraId="001DA39E" w14:textId="77777777" w:rsidR="00663AB9" w:rsidRDefault="00C61387">
      <w:pPr>
        <w:widowControl w:val="0"/>
        <w:pBdr>
          <w:top w:val="nil"/>
          <w:left w:val="nil"/>
          <w:bottom w:val="nil"/>
          <w:right w:val="nil"/>
          <w:between w:val="nil"/>
        </w:pBdr>
        <w:spacing w:line="245" w:lineRule="auto"/>
        <w:ind w:left="736" w:right="700" w:hanging="358"/>
        <w:rPr>
          <w:rFonts w:ascii="Corbel" w:eastAsia="Corbel" w:hAnsi="Corbel" w:cs="Corbel"/>
          <w:color w:val="000000"/>
        </w:rPr>
      </w:pPr>
      <w:r>
        <w:rPr>
          <w:rFonts w:ascii="Corbel" w:eastAsia="Corbel" w:hAnsi="Corbel" w:cs="Corbel"/>
          <w:color w:val="000000"/>
        </w:rPr>
        <w:t>(</w:t>
      </w:r>
      <w:proofErr w:type="spellStart"/>
      <w:r>
        <w:rPr>
          <w:rFonts w:ascii="Corbel" w:eastAsia="Corbel" w:hAnsi="Corbel" w:cs="Corbel"/>
          <w:color w:val="000000"/>
        </w:rPr>
        <w:t>i</w:t>
      </w:r>
      <w:proofErr w:type="spellEnd"/>
      <w:r>
        <w:rPr>
          <w:rFonts w:ascii="Corbel" w:eastAsia="Corbel" w:hAnsi="Corbel" w:cs="Corbel"/>
          <w:color w:val="000000"/>
        </w:rPr>
        <w:t xml:space="preserve">) the ground that the student or the applicant in respect of the student concerned has special educational needs </w:t>
      </w:r>
    </w:p>
    <w:p w14:paraId="0C1AA3DE" w14:textId="77777777" w:rsidR="00663AB9" w:rsidRDefault="00C61387">
      <w:pPr>
        <w:widowControl w:val="0"/>
        <w:pBdr>
          <w:top w:val="nil"/>
          <w:left w:val="nil"/>
          <w:bottom w:val="nil"/>
          <w:right w:val="nil"/>
          <w:between w:val="nil"/>
        </w:pBdr>
        <w:spacing w:before="288" w:line="249" w:lineRule="auto"/>
        <w:ind w:left="12" w:right="28" w:hanging="1"/>
        <w:rPr>
          <w:rFonts w:ascii="Corbel" w:eastAsia="Corbel" w:hAnsi="Corbel" w:cs="Corbel"/>
          <w:color w:val="000000"/>
          <w:sz w:val="24"/>
          <w:szCs w:val="24"/>
        </w:rPr>
      </w:pPr>
      <w:r>
        <w:rPr>
          <w:rFonts w:ascii="Corbel" w:eastAsia="Corbel" w:hAnsi="Corbel" w:cs="Corbel"/>
          <w:color w:val="000000"/>
          <w:sz w:val="24"/>
          <w:szCs w:val="24"/>
        </w:rPr>
        <w:t>As per section 61 (3) of the Education Act 1998, ‘civil status ground’, ‘disability ground’, ‘discriminate’, ‘family status ground’, ‘gender g</w:t>
      </w:r>
      <w:r>
        <w:rPr>
          <w:rFonts w:ascii="Corbel" w:eastAsia="Corbel" w:hAnsi="Corbel" w:cs="Corbel"/>
          <w:color w:val="000000"/>
          <w:sz w:val="24"/>
          <w:szCs w:val="24"/>
        </w:rPr>
        <w:t>round’, ‘ground of race’, ‘religion ground’, ‘sexual</w:t>
      </w:r>
    </w:p>
    <w:p w14:paraId="750D295A" w14:textId="77777777" w:rsidR="00663AB9" w:rsidRDefault="00C61387">
      <w:pPr>
        <w:widowControl w:val="0"/>
        <w:pBdr>
          <w:top w:val="nil"/>
          <w:left w:val="nil"/>
          <w:bottom w:val="nil"/>
          <w:right w:val="nil"/>
          <w:between w:val="nil"/>
        </w:pBdr>
        <w:spacing w:line="237" w:lineRule="auto"/>
        <w:ind w:left="16" w:right="1"/>
        <w:rPr>
          <w:rFonts w:ascii="Corbel" w:eastAsia="Corbel" w:hAnsi="Corbel" w:cs="Corbel"/>
          <w:color w:val="000000"/>
          <w:sz w:val="24"/>
          <w:szCs w:val="24"/>
        </w:rPr>
      </w:pPr>
      <w:r>
        <w:rPr>
          <w:rFonts w:ascii="Corbel" w:eastAsia="Corbel" w:hAnsi="Corbel" w:cs="Corbel"/>
          <w:color w:val="000000"/>
          <w:sz w:val="24"/>
          <w:szCs w:val="24"/>
        </w:rPr>
        <w:t xml:space="preserve">orientation ground’ and ‘Traveller community ground’ shall be construed in accordance with section 3 of the Equal Status Act 2000. </w:t>
      </w:r>
    </w:p>
    <w:p w14:paraId="14F868A2" w14:textId="77777777" w:rsidR="00663AB9" w:rsidRDefault="00663AB9">
      <w:pPr>
        <w:widowControl w:val="0"/>
        <w:pBdr>
          <w:top w:val="nil"/>
          <w:left w:val="nil"/>
          <w:bottom w:val="nil"/>
          <w:right w:val="nil"/>
          <w:between w:val="nil"/>
        </w:pBdr>
        <w:spacing w:line="237" w:lineRule="auto"/>
        <w:ind w:left="16" w:right="1"/>
        <w:rPr>
          <w:rFonts w:ascii="Corbel" w:eastAsia="Corbel" w:hAnsi="Corbel" w:cs="Corbel"/>
          <w:sz w:val="24"/>
          <w:szCs w:val="24"/>
        </w:rPr>
      </w:pPr>
    </w:p>
    <w:p w14:paraId="18D2DEA7" w14:textId="77777777" w:rsidR="00663AB9" w:rsidRDefault="00C61387">
      <w:pPr>
        <w:widowControl w:val="0"/>
        <w:pBdr>
          <w:top w:val="nil"/>
          <w:left w:val="nil"/>
          <w:bottom w:val="nil"/>
          <w:right w:val="nil"/>
          <w:between w:val="nil"/>
        </w:pBdr>
        <w:spacing w:line="237" w:lineRule="auto"/>
        <w:ind w:left="16" w:right="1"/>
        <w:rPr>
          <w:rFonts w:ascii="Corbel" w:eastAsia="Corbel" w:hAnsi="Corbel" w:cs="Corbel"/>
          <w:sz w:val="24"/>
          <w:szCs w:val="24"/>
        </w:rPr>
      </w:pPr>
      <w:r>
        <w:rPr>
          <w:rFonts w:ascii="Corbel" w:eastAsia="Corbel" w:hAnsi="Corbel" w:cs="Corbel"/>
          <w:sz w:val="24"/>
          <w:szCs w:val="24"/>
        </w:rPr>
        <w:t>Arles National School will cooperate with the National Council for Spe</w:t>
      </w:r>
      <w:r>
        <w:rPr>
          <w:rFonts w:ascii="Corbel" w:eastAsia="Corbel" w:hAnsi="Corbel" w:cs="Corbel"/>
          <w:sz w:val="24"/>
          <w:szCs w:val="24"/>
        </w:rPr>
        <w:t xml:space="preserve">cial Education in the </w:t>
      </w:r>
      <w:r>
        <w:rPr>
          <w:rFonts w:ascii="Corbel" w:eastAsia="Corbel" w:hAnsi="Corbel" w:cs="Corbel"/>
          <w:sz w:val="24"/>
          <w:szCs w:val="24"/>
        </w:rPr>
        <w:lastRenderedPageBreak/>
        <w:t>performance by the Council of its functions under the Education for Persons with Special Educational Needs Act 2004 relating to the provision of education to children with special educational needs, including in particular by the prov</w:t>
      </w:r>
      <w:r>
        <w:rPr>
          <w:rFonts w:ascii="Corbel" w:eastAsia="Corbel" w:hAnsi="Corbel" w:cs="Corbel"/>
          <w:sz w:val="24"/>
          <w:szCs w:val="24"/>
        </w:rPr>
        <w:t xml:space="preserve">ision and operation of a special class or classes when requested to do so by the Council. </w:t>
      </w:r>
    </w:p>
    <w:p w14:paraId="6CB4714D" w14:textId="77777777" w:rsidR="00663AB9" w:rsidRDefault="00663AB9">
      <w:pPr>
        <w:widowControl w:val="0"/>
        <w:pBdr>
          <w:top w:val="nil"/>
          <w:left w:val="nil"/>
          <w:bottom w:val="nil"/>
          <w:right w:val="nil"/>
          <w:between w:val="nil"/>
        </w:pBdr>
        <w:spacing w:line="237" w:lineRule="auto"/>
        <w:ind w:left="16" w:right="1"/>
        <w:rPr>
          <w:rFonts w:ascii="Corbel" w:eastAsia="Corbel" w:hAnsi="Corbel" w:cs="Corbel"/>
          <w:sz w:val="24"/>
          <w:szCs w:val="24"/>
        </w:rPr>
      </w:pPr>
    </w:p>
    <w:p w14:paraId="616B7F7F" w14:textId="77777777" w:rsidR="00663AB9" w:rsidRDefault="00C61387">
      <w:pPr>
        <w:widowControl w:val="0"/>
        <w:pBdr>
          <w:top w:val="nil"/>
          <w:left w:val="nil"/>
          <w:bottom w:val="nil"/>
          <w:right w:val="nil"/>
          <w:between w:val="nil"/>
        </w:pBdr>
        <w:spacing w:line="237" w:lineRule="auto"/>
        <w:ind w:left="16" w:right="1"/>
        <w:rPr>
          <w:rFonts w:ascii="Corbel" w:eastAsia="Corbel" w:hAnsi="Corbel" w:cs="Corbel"/>
          <w:sz w:val="24"/>
          <w:szCs w:val="24"/>
        </w:rPr>
      </w:pPr>
      <w:r>
        <w:rPr>
          <w:rFonts w:ascii="Corbel" w:eastAsia="Corbel" w:hAnsi="Corbel" w:cs="Corbel"/>
          <w:sz w:val="24"/>
          <w:szCs w:val="24"/>
        </w:rPr>
        <w:t>Arles National School will comply with any direction served on the patron or the board, as the case may be, under</w:t>
      </w:r>
      <w:r>
        <w:rPr>
          <w:rFonts w:ascii="Corbel" w:eastAsia="Corbel" w:hAnsi="Corbel" w:cs="Corbel"/>
          <w:sz w:val="24"/>
          <w:szCs w:val="24"/>
        </w:rPr>
        <w:t xml:space="preserve"> section 37A and any direction served on the board under section 67(4B) of the Education Act. </w:t>
      </w:r>
    </w:p>
    <w:p w14:paraId="740713F5" w14:textId="77777777" w:rsidR="00663AB9" w:rsidRDefault="00C61387">
      <w:pPr>
        <w:widowControl w:val="0"/>
        <w:pBdr>
          <w:top w:val="nil"/>
          <w:left w:val="nil"/>
          <w:bottom w:val="nil"/>
          <w:right w:val="nil"/>
          <w:between w:val="nil"/>
        </w:pBdr>
        <w:spacing w:before="718" w:line="272" w:lineRule="auto"/>
        <w:ind w:left="9" w:right="21"/>
        <w:rPr>
          <w:rFonts w:ascii="Corbel" w:eastAsia="Corbel" w:hAnsi="Corbel" w:cs="Corbel"/>
          <w:color w:val="000000"/>
        </w:rPr>
      </w:pPr>
      <w:r>
        <w:rPr>
          <w:rFonts w:ascii="Corbel" w:eastAsia="Corbel" w:hAnsi="Corbel" w:cs="Corbel"/>
          <w:color w:val="000000"/>
        </w:rPr>
        <w:t>Arles National School is a school whose objective is to provide education in an environment which promotes certain religious values and does not discriminate where it refuses to admit as a student a person who is not Catholic and it is proved that the refu</w:t>
      </w:r>
      <w:r>
        <w:rPr>
          <w:rFonts w:ascii="Corbel" w:eastAsia="Corbel" w:hAnsi="Corbel" w:cs="Corbel"/>
          <w:color w:val="000000"/>
        </w:rPr>
        <w:t xml:space="preserve">sal is essential to maintain the ethos of the school. </w:t>
      </w:r>
    </w:p>
    <w:p w14:paraId="4E95A2A0" w14:textId="77777777" w:rsidR="00663AB9" w:rsidRDefault="00C61387">
      <w:pPr>
        <w:widowControl w:val="0"/>
        <w:pBdr>
          <w:top w:val="nil"/>
          <w:left w:val="nil"/>
          <w:bottom w:val="nil"/>
          <w:right w:val="nil"/>
          <w:between w:val="nil"/>
        </w:pBdr>
        <w:spacing w:before="433" w:line="278" w:lineRule="auto"/>
        <w:ind w:right="1097" w:firstLine="14"/>
        <w:rPr>
          <w:rFonts w:ascii="Calibri" w:eastAsia="Calibri" w:hAnsi="Calibri" w:cs="Calibri"/>
          <w:i/>
          <w:color w:val="000000"/>
        </w:rPr>
      </w:pPr>
      <w:r>
        <w:rPr>
          <w:rFonts w:ascii="Corbel" w:eastAsia="Corbel" w:hAnsi="Corbel" w:cs="Corbel"/>
          <w:b/>
          <w:color w:val="385623"/>
          <w:sz w:val="28"/>
          <w:szCs w:val="28"/>
        </w:rPr>
        <w:t>4. C</w:t>
      </w:r>
      <w:r>
        <w:rPr>
          <w:rFonts w:ascii="Corbel" w:eastAsia="Corbel" w:hAnsi="Corbel" w:cs="Corbel"/>
          <w:b/>
          <w:color w:val="385623"/>
          <w:sz w:val="19"/>
          <w:szCs w:val="19"/>
        </w:rPr>
        <w:t xml:space="preserve">ATEGORIES OF </w:t>
      </w:r>
      <w:r>
        <w:rPr>
          <w:rFonts w:ascii="Corbel" w:eastAsia="Corbel" w:hAnsi="Corbel" w:cs="Corbel"/>
          <w:b/>
          <w:color w:val="385623"/>
          <w:sz w:val="28"/>
          <w:szCs w:val="28"/>
        </w:rPr>
        <w:t>S</w:t>
      </w:r>
      <w:r>
        <w:rPr>
          <w:rFonts w:ascii="Corbel" w:eastAsia="Corbel" w:hAnsi="Corbel" w:cs="Corbel"/>
          <w:b/>
          <w:color w:val="385623"/>
          <w:sz w:val="19"/>
          <w:szCs w:val="19"/>
        </w:rPr>
        <w:t xml:space="preserve">PECIAL </w:t>
      </w:r>
      <w:r>
        <w:rPr>
          <w:rFonts w:ascii="Corbel" w:eastAsia="Corbel" w:hAnsi="Corbel" w:cs="Corbel"/>
          <w:b/>
          <w:color w:val="385623"/>
          <w:sz w:val="28"/>
          <w:szCs w:val="28"/>
        </w:rPr>
        <w:t>E</w:t>
      </w:r>
      <w:r>
        <w:rPr>
          <w:rFonts w:ascii="Corbel" w:eastAsia="Corbel" w:hAnsi="Corbel" w:cs="Corbel"/>
          <w:b/>
          <w:color w:val="385623"/>
          <w:sz w:val="19"/>
          <w:szCs w:val="19"/>
        </w:rPr>
        <w:t xml:space="preserve">DUCATIONAL </w:t>
      </w:r>
      <w:r>
        <w:rPr>
          <w:rFonts w:ascii="Corbel" w:eastAsia="Corbel" w:hAnsi="Corbel" w:cs="Corbel"/>
          <w:b/>
          <w:color w:val="385623"/>
          <w:sz w:val="28"/>
          <w:szCs w:val="28"/>
        </w:rPr>
        <w:t>N</w:t>
      </w:r>
      <w:r>
        <w:rPr>
          <w:rFonts w:ascii="Corbel" w:eastAsia="Corbel" w:hAnsi="Corbel" w:cs="Corbel"/>
          <w:b/>
          <w:color w:val="385623"/>
          <w:sz w:val="19"/>
          <w:szCs w:val="19"/>
        </w:rPr>
        <w:t xml:space="preserve">EEDS CATERED FOR IN THE </w:t>
      </w:r>
      <w:r>
        <w:rPr>
          <w:rFonts w:ascii="Corbel" w:eastAsia="Corbel" w:hAnsi="Corbel" w:cs="Corbel"/>
          <w:b/>
          <w:color w:val="385623"/>
          <w:sz w:val="28"/>
          <w:szCs w:val="28"/>
        </w:rPr>
        <w:t>S</w:t>
      </w:r>
      <w:r>
        <w:rPr>
          <w:rFonts w:ascii="Corbel" w:eastAsia="Corbel" w:hAnsi="Corbel" w:cs="Corbel"/>
          <w:b/>
          <w:color w:val="385623"/>
          <w:sz w:val="19"/>
          <w:szCs w:val="19"/>
        </w:rPr>
        <w:t xml:space="preserve">CHOOL </w:t>
      </w:r>
      <w:r>
        <w:rPr>
          <w:rFonts w:ascii="Calibri" w:eastAsia="Calibri" w:hAnsi="Calibri" w:cs="Calibri"/>
          <w:i/>
          <w:color w:val="000000"/>
        </w:rPr>
        <w:t xml:space="preserve">Arles National School is not a Special School or a mainstream school with special class attached. </w:t>
      </w:r>
    </w:p>
    <w:p w14:paraId="5D8CC172" w14:textId="77777777" w:rsidR="00663AB9" w:rsidRDefault="00C61387">
      <w:pPr>
        <w:widowControl w:val="0"/>
        <w:pBdr>
          <w:top w:val="nil"/>
          <w:left w:val="nil"/>
          <w:bottom w:val="nil"/>
          <w:right w:val="nil"/>
          <w:between w:val="nil"/>
        </w:pBdr>
        <w:spacing w:before="573" w:line="240" w:lineRule="auto"/>
        <w:ind w:left="17"/>
        <w:rPr>
          <w:rFonts w:ascii="Corbel" w:eastAsia="Corbel" w:hAnsi="Corbel" w:cs="Corbel"/>
          <w:b/>
          <w:color w:val="385623"/>
          <w:sz w:val="19"/>
          <w:szCs w:val="19"/>
        </w:rPr>
      </w:pPr>
      <w:r>
        <w:rPr>
          <w:rFonts w:ascii="Corbel" w:eastAsia="Corbel" w:hAnsi="Corbel" w:cs="Corbel"/>
          <w:b/>
          <w:color w:val="385623"/>
          <w:sz w:val="28"/>
          <w:szCs w:val="28"/>
        </w:rPr>
        <w:t>5. A</w:t>
      </w:r>
      <w:r>
        <w:rPr>
          <w:rFonts w:ascii="Corbel" w:eastAsia="Corbel" w:hAnsi="Corbel" w:cs="Corbel"/>
          <w:b/>
          <w:color w:val="385623"/>
          <w:sz w:val="19"/>
          <w:szCs w:val="19"/>
        </w:rPr>
        <w:t xml:space="preserve">DMISSION OF </w:t>
      </w:r>
      <w:r>
        <w:rPr>
          <w:rFonts w:ascii="Corbel" w:eastAsia="Corbel" w:hAnsi="Corbel" w:cs="Corbel"/>
          <w:b/>
          <w:color w:val="385623"/>
          <w:sz w:val="28"/>
          <w:szCs w:val="28"/>
        </w:rPr>
        <w:t>S</w:t>
      </w:r>
      <w:r>
        <w:rPr>
          <w:rFonts w:ascii="Corbel" w:eastAsia="Corbel" w:hAnsi="Corbel" w:cs="Corbel"/>
          <w:b/>
          <w:color w:val="385623"/>
          <w:sz w:val="19"/>
          <w:szCs w:val="19"/>
        </w:rPr>
        <w:t xml:space="preserve">TUDENTS </w:t>
      </w:r>
    </w:p>
    <w:p w14:paraId="7BE60CC6" w14:textId="77777777" w:rsidR="00663AB9" w:rsidRDefault="00C61387">
      <w:pPr>
        <w:widowControl w:val="0"/>
        <w:pBdr>
          <w:top w:val="nil"/>
          <w:left w:val="nil"/>
          <w:bottom w:val="nil"/>
          <w:right w:val="nil"/>
          <w:between w:val="nil"/>
        </w:pBdr>
        <w:spacing w:before="328" w:line="240" w:lineRule="auto"/>
        <w:ind w:left="10"/>
        <w:rPr>
          <w:rFonts w:ascii="Corbel" w:eastAsia="Corbel" w:hAnsi="Corbel" w:cs="Corbel"/>
          <w:color w:val="000000"/>
          <w:sz w:val="24"/>
          <w:szCs w:val="24"/>
        </w:rPr>
      </w:pPr>
      <w:r>
        <w:rPr>
          <w:rFonts w:ascii="Corbel" w:eastAsia="Corbel" w:hAnsi="Corbel" w:cs="Corbel"/>
          <w:color w:val="000000"/>
          <w:sz w:val="24"/>
          <w:szCs w:val="24"/>
        </w:rPr>
        <w:t xml:space="preserve">This school shall admit each student seeking admission except where – </w:t>
      </w:r>
    </w:p>
    <w:p w14:paraId="43850A61" w14:textId="77777777" w:rsidR="00663AB9" w:rsidRDefault="00C61387">
      <w:pPr>
        <w:widowControl w:val="0"/>
        <w:pBdr>
          <w:top w:val="nil"/>
          <w:left w:val="nil"/>
          <w:bottom w:val="nil"/>
          <w:right w:val="nil"/>
          <w:between w:val="nil"/>
        </w:pBdr>
        <w:spacing w:before="305" w:line="240" w:lineRule="auto"/>
        <w:ind w:left="376"/>
        <w:rPr>
          <w:rFonts w:ascii="Corbel" w:eastAsia="Corbel" w:hAnsi="Corbel" w:cs="Corbel"/>
          <w:color w:val="000000"/>
          <w:sz w:val="24"/>
          <w:szCs w:val="24"/>
        </w:rPr>
      </w:pPr>
      <w:r>
        <w:rPr>
          <w:rFonts w:ascii="Corbel" w:eastAsia="Corbel" w:hAnsi="Corbel" w:cs="Corbel"/>
          <w:color w:val="000000"/>
          <w:sz w:val="24"/>
          <w:szCs w:val="24"/>
        </w:rPr>
        <w:t xml:space="preserve">a) the school is oversubscribed (please see section 6 below for further details) </w:t>
      </w:r>
    </w:p>
    <w:p w14:paraId="61EC0E38" w14:textId="77777777" w:rsidR="00663AB9" w:rsidRDefault="00C61387">
      <w:pPr>
        <w:widowControl w:val="0"/>
        <w:pBdr>
          <w:top w:val="nil"/>
          <w:left w:val="nil"/>
          <w:bottom w:val="nil"/>
          <w:right w:val="nil"/>
          <w:between w:val="nil"/>
        </w:pBdr>
        <w:spacing w:before="305" w:line="245" w:lineRule="auto"/>
        <w:ind w:left="727" w:right="179" w:hanging="343"/>
        <w:rPr>
          <w:rFonts w:ascii="Corbel" w:eastAsia="Corbel" w:hAnsi="Corbel" w:cs="Corbel"/>
          <w:color w:val="000000"/>
          <w:sz w:val="24"/>
          <w:szCs w:val="24"/>
        </w:rPr>
      </w:pPr>
      <w:r>
        <w:rPr>
          <w:rFonts w:ascii="Corbel" w:eastAsia="Corbel" w:hAnsi="Corbel" w:cs="Corbel"/>
          <w:color w:val="000000"/>
          <w:sz w:val="24"/>
          <w:szCs w:val="24"/>
        </w:rPr>
        <w:t>b) a parent of a student, when required by the principal in accordance with section 23(4) of the Education (Welfare) Act 2000, fails to confirm in writing that the code of behaviour of the school is acceptable to him or her and that he or she shall make al</w:t>
      </w:r>
      <w:r>
        <w:rPr>
          <w:rFonts w:ascii="Corbel" w:eastAsia="Corbel" w:hAnsi="Corbel" w:cs="Corbel"/>
          <w:color w:val="000000"/>
          <w:sz w:val="24"/>
          <w:szCs w:val="24"/>
        </w:rPr>
        <w:t xml:space="preserve">l reasonable efforts to ensure compliance with such code by the student </w:t>
      </w:r>
    </w:p>
    <w:p w14:paraId="37EA5229" w14:textId="77777777" w:rsidR="00663AB9" w:rsidRDefault="00C61387">
      <w:pPr>
        <w:widowControl w:val="0"/>
        <w:pBdr>
          <w:top w:val="nil"/>
          <w:left w:val="nil"/>
          <w:bottom w:val="nil"/>
          <w:right w:val="nil"/>
          <w:between w:val="nil"/>
        </w:pBdr>
        <w:spacing w:before="329" w:line="242" w:lineRule="auto"/>
        <w:ind w:left="736" w:right="17" w:hanging="359"/>
        <w:rPr>
          <w:rFonts w:ascii="Corbel" w:eastAsia="Corbel" w:hAnsi="Corbel" w:cs="Corbel"/>
          <w:color w:val="000000"/>
        </w:rPr>
      </w:pPr>
      <w:r>
        <w:rPr>
          <w:rFonts w:ascii="Corbel" w:eastAsia="Corbel" w:hAnsi="Corbel" w:cs="Corbel"/>
          <w:color w:val="000000"/>
          <w:sz w:val="24"/>
          <w:szCs w:val="24"/>
        </w:rPr>
        <w:t xml:space="preserve">c) </w:t>
      </w:r>
      <w:r>
        <w:rPr>
          <w:rFonts w:ascii="Corbel" w:eastAsia="Corbel" w:hAnsi="Corbel" w:cs="Corbel"/>
          <w:color w:val="000000"/>
        </w:rPr>
        <w:t xml:space="preserve">Arles National School is a Catholic School and may refuse to admit as a student a person who is not of the Catholic faith where it is proved that the refusal is essential to maintain the ethos of the school. </w:t>
      </w:r>
    </w:p>
    <w:p w14:paraId="335EC43D" w14:textId="77777777" w:rsidR="00663AB9" w:rsidRDefault="00C61387">
      <w:pPr>
        <w:widowControl w:val="0"/>
        <w:pBdr>
          <w:top w:val="nil"/>
          <w:left w:val="nil"/>
          <w:bottom w:val="nil"/>
          <w:right w:val="nil"/>
          <w:between w:val="nil"/>
        </w:pBdr>
        <w:spacing w:before="743" w:line="240" w:lineRule="auto"/>
        <w:ind w:left="18"/>
        <w:rPr>
          <w:rFonts w:ascii="Corbel" w:eastAsia="Corbel" w:hAnsi="Corbel" w:cs="Corbel"/>
          <w:b/>
          <w:color w:val="385623"/>
          <w:sz w:val="19"/>
          <w:szCs w:val="19"/>
        </w:rPr>
      </w:pPr>
      <w:r>
        <w:rPr>
          <w:rFonts w:ascii="Corbel" w:eastAsia="Corbel" w:hAnsi="Corbel" w:cs="Corbel"/>
          <w:b/>
          <w:color w:val="385623"/>
          <w:sz w:val="28"/>
          <w:szCs w:val="28"/>
        </w:rPr>
        <w:t xml:space="preserve">6 </w:t>
      </w:r>
      <w:proofErr w:type="gramStart"/>
      <w:r>
        <w:rPr>
          <w:rFonts w:ascii="Corbel" w:eastAsia="Corbel" w:hAnsi="Corbel" w:cs="Corbel"/>
          <w:b/>
          <w:color w:val="385623"/>
          <w:sz w:val="28"/>
          <w:szCs w:val="28"/>
        </w:rPr>
        <w:t>O</w:t>
      </w:r>
      <w:r>
        <w:rPr>
          <w:rFonts w:ascii="Corbel" w:eastAsia="Corbel" w:hAnsi="Corbel" w:cs="Corbel"/>
          <w:b/>
          <w:color w:val="385623"/>
          <w:sz w:val="19"/>
          <w:szCs w:val="19"/>
        </w:rPr>
        <w:t>VERSUBSCRIPTION</w:t>
      </w:r>
      <w:proofErr w:type="gramEnd"/>
      <w:r>
        <w:rPr>
          <w:rFonts w:ascii="Corbel" w:eastAsia="Corbel" w:hAnsi="Corbel" w:cs="Corbel"/>
          <w:b/>
          <w:color w:val="385623"/>
          <w:sz w:val="19"/>
          <w:szCs w:val="19"/>
        </w:rPr>
        <w:t xml:space="preserve"> </w:t>
      </w:r>
    </w:p>
    <w:p w14:paraId="559B2DBA" w14:textId="77777777" w:rsidR="00663AB9" w:rsidRDefault="00C61387">
      <w:pPr>
        <w:widowControl w:val="0"/>
        <w:pBdr>
          <w:top w:val="nil"/>
          <w:left w:val="nil"/>
          <w:bottom w:val="nil"/>
          <w:right w:val="nil"/>
          <w:between w:val="nil"/>
        </w:pBdr>
        <w:spacing w:before="333" w:line="263" w:lineRule="auto"/>
        <w:ind w:left="7" w:right="23" w:firstLine="15"/>
        <w:rPr>
          <w:rFonts w:ascii="Corbel" w:eastAsia="Corbel" w:hAnsi="Corbel" w:cs="Corbel"/>
          <w:color w:val="000000"/>
        </w:rPr>
      </w:pPr>
      <w:r>
        <w:rPr>
          <w:rFonts w:ascii="Corbel" w:eastAsia="Corbel" w:hAnsi="Corbel" w:cs="Corbel"/>
          <w:color w:val="000000"/>
        </w:rPr>
        <w:t>In the event that the schoo</w:t>
      </w:r>
      <w:r>
        <w:rPr>
          <w:rFonts w:ascii="Corbel" w:eastAsia="Corbel" w:hAnsi="Corbel" w:cs="Corbel"/>
          <w:color w:val="000000"/>
        </w:rPr>
        <w:t>l is oversubscribed, the school will, when deciding on applications for admission, apply the following selection criteria in the order listed below to those applications that are received within the timeline for receipt of applications as set out in the sc</w:t>
      </w:r>
      <w:r>
        <w:rPr>
          <w:rFonts w:ascii="Corbel" w:eastAsia="Corbel" w:hAnsi="Corbel" w:cs="Corbel"/>
          <w:color w:val="000000"/>
        </w:rPr>
        <w:t xml:space="preserve">hool’s annual admission notice: 1. Age with priority being given to oldest applicants </w:t>
      </w:r>
    </w:p>
    <w:p w14:paraId="3D36230B" w14:textId="77777777" w:rsidR="00663AB9" w:rsidRDefault="00C61387">
      <w:pPr>
        <w:widowControl w:val="0"/>
        <w:pBdr>
          <w:top w:val="nil"/>
          <w:left w:val="nil"/>
          <w:bottom w:val="nil"/>
          <w:right w:val="nil"/>
          <w:between w:val="nil"/>
        </w:pBdr>
        <w:spacing w:before="6" w:line="272" w:lineRule="auto"/>
        <w:ind w:left="15" w:right="230" w:firstLine="1"/>
        <w:rPr>
          <w:rFonts w:ascii="Calibri" w:eastAsia="Calibri" w:hAnsi="Calibri" w:cs="Calibri"/>
          <w:color w:val="000000"/>
        </w:rPr>
      </w:pPr>
      <w:r>
        <w:rPr>
          <w:rFonts w:ascii="Calibri" w:eastAsia="Calibri" w:hAnsi="Calibri" w:cs="Calibri"/>
          <w:color w:val="000000"/>
        </w:rPr>
        <w:t xml:space="preserve">2. Proximity to </w:t>
      </w:r>
      <w:proofErr w:type="gramStart"/>
      <w:r>
        <w:rPr>
          <w:rFonts w:ascii="Calibri" w:eastAsia="Calibri" w:hAnsi="Calibri" w:cs="Calibri"/>
          <w:color w:val="000000"/>
        </w:rPr>
        <w:t>school ,preference</w:t>
      </w:r>
      <w:proofErr w:type="gramEnd"/>
      <w:r>
        <w:rPr>
          <w:rFonts w:ascii="Calibri" w:eastAsia="Calibri" w:hAnsi="Calibri" w:cs="Calibri"/>
          <w:color w:val="000000"/>
        </w:rPr>
        <w:t xml:space="preserve"> given to children living nearest to the school measured using OSI maps and distance by road. </w:t>
      </w:r>
    </w:p>
    <w:p w14:paraId="60EB3B1B" w14:textId="77777777" w:rsidR="00663AB9" w:rsidRDefault="00C61387">
      <w:pPr>
        <w:widowControl w:val="0"/>
        <w:pBdr>
          <w:top w:val="nil"/>
          <w:left w:val="nil"/>
          <w:bottom w:val="nil"/>
          <w:right w:val="nil"/>
          <w:between w:val="nil"/>
        </w:pBdr>
        <w:spacing w:line="240" w:lineRule="auto"/>
        <w:ind w:left="16"/>
        <w:rPr>
          <w:rFonts w:ascii="Calibri" w:eastAsia="Calibri" w:hAnsi="Calibri" w:cs="Calibri"/>
          <w:color w:val="000000"/>
        </w:rPr>
      </w:pPr>
      <w:r>
        <w:rPr>
          <w:rFonts w:ascii="Calibri" w:eastAsia="Calibri" w:hAnsi="Calibri" w:cs="Calibri"/>
          <w:color w:val="000000"/>
        </w:rPr>
        <w:t xml:space="preserve">3. Siblings (of a student attending or having attended the school) </w:t>
      </w:r>
    </w:p>
    <w:p w14:paraId="3B475A0B" w14:textId="77777777" w:rsidR="00663AB9" w:rsidRDefault="00C61387">
      <w:pPr>
        <w:widowControl w:val="0"/>
        <w:pBdr>
          <w:top w:val="nil"/>
          <w:left w:val="nil"/>
          <w:bottom w:val="nil"/>
          <w:right w:val="nil"/>
          <w:between w:val="nil"/>
        </w:pBdr>
        <w:spacing w:before="613" w:line="265" w:lineRule="auto"/>
        <w:ind w:left="15" w:right="504" w:firstLine="7"/>
        <w:rPr>
          <w:rFonts w:ascii="Calibri" w:eastAsia="Calibri" w:hAnsi="Calibri" w:cs="Calibri"/>
          <w:color w:val="000000"/>
        </w:rPr>
      </w:pPr>
      <w:r>
        <w:rPr>
          <w:rFonts w:ascii="Calibri" w:eastAsia="Calibri" w:hAnsi="Calibri" w:cs="Calibri"/>
          <w:color w:val="000000"/>
        </w:rPr>
        <w:t xml:space="preserve">In the event that there are two or more students tied for a place or places in any selection </w:t>
      </w:r>
      <w:r>
        <w:rPr>
          <w:rFonts w:ascii="Calibri" w:eastAsia="Calibri" w:hAnsi="Calibri" w:cs="Calibri"/>
          <w:color w:val="000000"/>
        </w:rPr>
        <w:t xml:space="preserve">criteria </w:t>
      </w:r>
      <w:r>
        <w:rPr>
          <w:rFonts w:ascii="Calibri" w:eastAsia="Calibri" w:hAnsi="Calibri" w:cs="Calibri"/>
          <w:color w:val="000000"/>
        </w:rPr>
        <w:lastRenderedPageBreak/>
        <w:t xml:space="preserve">categories above (or the number of applicants exceeds the number of remaining places), the following arrangements will apply: </w:t>
      </w:r>
    </w:p>
    <w:p w14:paraId="3B562CAA" w14:textId="77777777" w:rsidR="00663AB9" w:rsidRDefault="00C61387">
      <w:pPr>
        <w:widowControl w:val="0"/>
        <w:pBdr>
          <w:top w:val="nil"/>
          <w:left w:val="nil"/>
          <w:bottom w:val="nil"/>
          <w:right w:val="nil"/>
          <w:between w:val="nil"/>
        </w:pBdr>
        <w:spacing w:before="4" w:line="240" w:lineRule="auto"/>
        <w:ind w:left="23"/>
        <w:rPr>
          <w:rFonts w:ascii="Calibri" w:eastAsia="Calibri" w:hAnsi="Calibri" w:cs="Calibri"/>
          <w:color w:val="000000"/>
        </w:rPr>
      </w:pPr>
      <w:r>
        <w:rPr>
          <w:rFonts w:ascii="Calibri" w:eastAsia="Calibri" w:hAnsi="Calibri" w:cs="Calibri"/>
          <w:color w:val="000000"/>
        </w:rPr>
        <w:t>Random selection (independently verified)</w:t>
      </w:r>
    </w:p>
    <w:p w14:paraId="73FC5956" w14:textId="77777777" w:rsidR="00663AB9" w:rsidRDefault="00663AB9">
      <w:pPr>
        <w:widowControl w:val="0"/>
        <w:pBdr>
          <w:top w:val="nil"/>
          <w:left w:val="nil"/>
          <w:bottom w:val="nil"/>
          <w:right w:val="nil"/>
          <w:between w:val="nil"/>
        </w:pBdr>
        <w:spacing w:before="4" w:line="240" w:lineRule="auto"/>
        <w:ind w:left="23"/>
        <w:rPr>
          <w:rFonts w:ascii="Calibri" w:eastAsia="Calibri" w:hAnsi="Calibri" w:cs="Calibri"/>
        </w:rPr>
      </w:pPr>
    </w:p>
    <w:p w14:paraId="32FC2171" w14:textId="77777777" w:rsidR="00663AB9" w:rsidRDefault="00C61387">
      <w:pPr>
        <w:widowControl w:val="0"/>
        <w:pBdr>
          <w:top w:val="nil"/>
          <w:left w:val="nil"/>
          <w:bottom w:val="nil"/>
          <w:right w:val="nil"/>
          <w:between w:val="nil"/>
        </w:pBdr>
        <w:spacing w:line="240" w:lineRule="auto"/>
        <w:ind w:left="13"/>
        <w:rPr>
          <w:rFonts w:ascii="Corbel" w:eastAsia="Corbel" w:hAnsi="Corbel" w:cs="Corbel"/>
          <w:b/>
          <w:color w:val="385623"/>
          <w:sz w:val="19"/>
          <w:szCs w:val="19"/>
        </w:rPr>
      </w:pPr>
      <w:r>
        <w:rPr>
          <w:rFonts w:ascii="Corbel" w:eastAsia="Corbel" w:hAnsi="Corbel" w:cs="Corbel"/>
          <w:b/>
          <w:color w:val="385623"/>
          <w:sz w:val="28"/>
          <w:szCs w:val="28"/>
        </w:rPr>
        <w:t>7 W</w:t>
      </w:r>
      <w:r>
        <w:rPr>
          <w:rFonts w:ascii="Corbel" w:eastAsia="Corbel" w:hAnsi="Corbel" w:cs="Corbel"/>
          <w:b/>
          <w:color w:val="385623"/>
          <w:sz w:val="19"/>
          <w:szCs w:val="19"/>
        </w:rPr>
        <w:t xml:space="preserve">HAT WILL NOT BE CONSIDERED OR TAKEN INTO ACCOUNT </w:t>
      </w:r>
    </w:p>
    <w:p w14:paraId="0D9BC6CB" w14:textId="77777777" w:rsidR="00663AB9" w:rsidRDefault="00C61387">
      <w:pPr>
        <w:widowControl w:val="0"/>
        <w:pBdr>
          <w:top w:val="nil"/>
          <w:left w:val="nil"/>
          <w:bottom w:val="nil"/>
          <w:right w:val="nil"/>
          <w:between w:val="nil"/>
        </w:pBdr>
        <w:spacing w:before="28" w:line="242" w:lineRule="auto"/>
        <w:ind w:left="16" w:right="131" w:firstLine="8"/>
        <w:rPr>
          <w:rFonts w:ascii="Corbel" w:eastAsia="Corbel" w:hAnsi="Corbel" w:cs="Corbel"/>
          <w:color w:val="000000"/>
          <w:sz w:val="24"/>
          <w:szCs w:val="24"/>
        </w:rPr>
      </w:pPr>
      <w:r>
        <w:rPr>
          <w:rFonts w:ascii="Corbel" w:eastAsia="Corbel" w:hAnsi="Corbel" w:cs="Corbel"/>
          <w:color w:val="000000"/>
          <w:sz w:val="24"/>
          <w:szCs w:val="24"/>
        </w:rPr>
        <w:t>In accordance with section 62(7) (e) of the Education Act, the school will not consider or take into account any of the following in deciding on applications for admission or when placing a student on a wai</w:t>
      </w:r>
      <w:r>
        <w:rPr>
          <w:rFonts w:ascii="Corbel" w:eastAsia="Corbel" w:hAnsi="Corbel" w:cs="Corbel"/>
          <w:color w:val="000000"/>
          <w:sz w:val="24"/>
          <w:szCs w:val="24"/>
        </w:rPr>
        <w:t xml:space="preserve">ting list for admission to the school: </w:t>
      </w:r>
    </w:p>
    <w:p w14:paraId="2C260BF3" w14:textId="77777777" w:rsidR="00663AB9" w:rsidRDefault="00C61387">
      <w:pPr>
        <w:widowControl w:val="0"/>
        <w:pBdr>
          <w:top w:val="nil"/>
          <w:left w:val="nil"/>
          <w:bottom w:val="nil"/>
          <w:right w:val="nil"/>
          <w:between w:val="nil"/>
        </w:pBdr>
        <w:spacing w:before="561" w:line="245" w:lineRule="auto"/>
        <w:ind w:left="380" w:right="1328" w:firstLine="57"/>
        <w:rPr>
          <w:rFonts w:ascii="Corbel" w:eastAsia="Corbel" w:hAnsi="Corbel" w:cs="Corbel"/>
          <w:color w:val="000000"/>
        </w:rPr>
      </w:pPr>
      <w:r>
        <w:rPr>
          <w:rFonts w:ascii="Corbel" w:eastAsia="Corbel" w:hAnsi="Corbel" w:cs="Corbel"/>
          <w:color w:val="000000"/>
        </w:rPr>
        <w:t xml:space="preserve">(a) a student’s prior attendance at a pre-school or pre-school service, including </w:t>
      </w:r>
      <w:proofErr w:type="spellStart"/>
      <w:r>
        <w:rPr>
          <w:rFonts w:ascii="Corbel" w:eastAsia="Corbel" w:hAnsi="Corbel" w:cs="Corbel"/>
          <w:color w:val="000000"/>
        </w:rPr>
        <w:t>naíonraí</w:t>
      </w:r>
      <w:proofErr w:type="spellEnd"/>
      <w:r>
        <w:rPr>
          <w:rFonts w:ascii="Corbel" w:eastAsia="Corbel" w:hAnsi="Corbel" w:cs="Corbel"/>
          <w:color w:val="000000"/>
        </w:rPr>
        <w:t xml:space="preserve">, </w:t>
      </w:r>
      <w:r>
        <w:rPr>
          <w:rFonts w:ascii="Calibri" w:eastAsia="Calibri" w:hAnsi="Calibri" w:cs="Calibri"/>
          <w:color w:val="000000"/>
        </w:rPr>
        <w:t xml:space="preserve">(b) </w:t>
      </w:r>
      <w:r>
        <w:rPr>
          <w:rFonts w:ascii="Corbel" w:eastAsia="Corbel" w:hAnsi="Corbel" w:cs="Corbel"/>
          <w:color w:val="000000"/>
        </w:rPr>
        <w:t>t</w:t>
      </w:r>
      <w:r>
        <w:rPr>
          <w:rFonts w:ascii="Corbel" w:eastAsia="Corbel" w:hAnsi="Corbel" w:cs="Corbel"/>
          <w:color w:val="000000"/>
          <w:highlight w:val="white"/>
        </w:rPr>
        <w:t>he payment of fees or contributions (howsoever described) to the school</w:t>
      </w:r>
      <w:r>
        <w:rPr>
          <w:rFonts w:ascii="Corbel" w:eastAsia="Corbel" w:hAnsi="Corbel" w:cs="Corbel"/>
          <w:color w:val="000000"/>
        </w:rPr>
        <w:t xml:space="preserve"> </w:t>
      </w:r>
    </w:p>
    <w:p w14:paraId="4AA53794" w14:textId="77777777" w:rsidR="00663AB9" w:rsidRDefault="00C61387">
      <w:pPr>
        <w:widowControl w:val="0"/>
        <w:pBdr>
          <w:top w:val="nil"/>
          <w:left w:val="nil"/>
          <w:bottom w:val="nil"/>
          <w:right w:val="nil"/>
          <w:between w:val="nil"/>
        </w:pBdr>
        <w:spacing w:before="143" w:line="240" w:lineRule="auto"/>
        <w:ind w:left="380"/>
        <w:rPr>
          <w:rFonts w:ascii="Corbel" w:eastAsia="Corbel" w:hAnsi="Corbel" w:cs="Corbel"/>
          <w:color w:val="000000"/>
        </w:rPr>
      </w:pPr>
      <w:r>
        <w:rPr>
          <w:rFonts w:ascii="Calibri" w:eastAsia="Calibri" w:hAnsi="Calibri" w:cs="Calibri"/>
          <w:color w:val="000000"/>
        </w:rPr>
        <w:t xml:space="preserve">(c) </w:t>
      </w:r>
      <w:r>
        <w:rPr>
          <w:rFonts w:ascii="Corbel" w:eastAsia="Corbel" w:hAnsi="Corbel" w:cs="Corbel"/>
          <w:color w:val="000000"/>
        </w:rPr>
        <w:t xml:space="preserve">a student’s academic ability, skills or aptitude; </w:t>
      </w:r>
    </w:p>
    <w:p w14:paraId="3F51FB7D" w14:textId="77777777" w:rsidR="00663AB9" w:rsidRDefault="00C61387">
      <w:pPr>
        <w:widowControl w:val="0"/>
        <w:pBdr>
          <w:top w:val="nil"/>
          <w:left w:val="nil"/>
          <w:bottom w:val="nil"/>
          <w:right w:val="nil"/>
          <w:between w:val="nil"/>
        </w:pBdr>
        <w:spacing w:before="163" w:line="240" w:lineRule="auto"/>
        <w:ind w:left="380"/>
        <w:rPr>
          <w:rFonts w:ascii="Corbel" w:eastAsia="Corbel" w:hAnsi="Corbel" w:cs="Corbel"/>
          <w:color w:val="000000"/>
        </w:rPr>
      </w:pPr>
      <w:r>
        <w:rPr>
          <w:rFonts w:ascii="Calibri" w:eastAsia="Calibri" w:hAnsi="Calibri" w:cs="Calibri"/>
          <w:color w:val="000000"/>
        </w:rPr>
        <w:t xml:space="preserve">(d) </w:t>
      </w:r>
      <w:r>
        <w:rPr>
          <w:rFonts w:ascii="Corbel" w:eastAsia="Corbel" w:hAnsi="Corbel" w:cs="Corbel"/>
          <w:color w:val="000000"/>
        </w:rPr>
        <w:t xml:space="preserve">the occupation, financial status, academic ability, skills or aptitude of a student’s parents; </w:t>
      </w:r>
    </w:p>
    <w:p w14:paraId="4729B244" w14:textId="77777777" w:rsidR="00663AB9" w:rsidRDefault="00C61387">
      <w:pPr>
        <w:widowControl w:val="0"/>
        <w:pBdr>
          <w:top w:val="nil"/>
          <w:left w:val="nil"/>
          <w:bottom w:val="nil"/>
          <w:right w:val="nil"/>
          <w:between w:val="nil"/>
        </w:pBdr>
        <w:spacing w:before="313" w:line="245" w:lineRule="auto"/>
        <w:ind w:left="736" w:right="42" w:hanging="298"/>
        <w:rPr>
          <w:rFonts w:ascii="Corbel" w:eastAsia="Corbel" w:hAnsi="Corbel" w:cs="Corbel"/>
          <w:color w:val="000000"/>
        </w:rPr>
      </w:pPr>
      <w:r>
        <w:rPr>
          <w:rFonts w:ascii="Corbel" w:eastAsia="Corbel" w:hAnsi="Corbel" w:cs="Corbel"/>
          <w:color w:val="000000"/>
        </w:rPr>
        <w:t xml:space="preserve">(e) a requirement that a student, or his or her parents, attend an interview, open day or other meeting as a condition of admission; </w:t>
      </w:r>
    </w:p>
    <w:p w14:paraId="25A8BBF6" w14:textId="77777777" w:rsidR="00663AB9" w:rsidRDefault="00C61387">
      <w:pPr>
        <w:widowControl w:val="0"/>
        <w:pBdr>
          <w:top w:val="nil"/>
          <w:left w:val="nil"/>
          <w:bottom w:val="nil"/>
          <w:right w:val="nil"/>
          <w:between w:val="nil"/>
        </w:pBdr>
        <w:spacing w:line="245" w:lineRule="auto"/>
        <w:ind w:left="437" w:right="80"/>
        <w:rPr>
          <w:rFonts w:ascii="Corbel" w:eastAsia="Corbel" w:hAnsi="Corbel" w:cs="Corbel"/>
          <w:color w:val="000000"/>
        </w:rPr>
      </w:pPr>
      <w:r>
        <w:rPr>
          <w:rFonts w:ascii="Corbel" w:eastAsia="Corbel" w:hAnsi="Corbel" w:cs="Corbel"/>
          <w:color w:val="000000"/>
        </w:rPr>
        <w:t>(f) a student’s connection to the school by virtue of a member of his or her family attending or having previously attende</w:t>
      </w:r>
      <w:r>
        <w:rPr>
          <w:rFonts w:ascii="Corbel" w:eastAsia="Corbel" w:hAnsi="Corbel" w:cs="Corbel"/>
          <w:color w:val="000000"/>
        </w:rPr>
        <w:t xml:space="preserve">d the school; (unless school is oversubscribed, please refer to section 6) (g) the date and time on which an application for admission was received by the school. </w:t>
      </w:r>
    </w:p>
    <w:p w14:paraId="553F9D5D" w14:textId="77777777" w:rsidR="00663AB9" w:rsidRDefault="00C61387">
      <w:pPr>
        <w:widowControl w:val="0"/>
        <w:pBdr>
          <w:top w:val="nil"/>
          <w:left w:val="nil"/>
          <w:bottom w:val="nil"/>
          <w:right w:val="nil"/>
          <w:between w:val="nil"/>
        </w:pBdr>
        <w:spacing w:before="308" w:line="240" w:lineRule="auto"/>
        <w:ind w:left="19"/>
        <w:rPr>
          <w:rFonts w:ascii="Corbel" w:eastAsia="Corbel" w:hAnsi="Corbel" w:cs="Corbel"/>
          <w:b/>
          <w:color w:val="385623"/>
          <w:sz w:val="19"/>
          <w:szCs w:val="19"/>
        </w:rPr>
      </w:pPr>
      <w:r>
        <w:rPr>
          <w:rFonts w:ascii="Corbel" w:eastAsia="Corbel" w:hAnsi="Corbel" w:cs="Corbel"/>
          <w:b/>
          <w:color w:val="385623"/>
          <w:sz w:val="28"/>
          <w:szCs w:val="28"/>
        </w:rPr>
        <w:t>8 D</w:t>
      </w:r>
      <w:r>
        <w:rPr>
          <w:rFonts w:ascii="Corbel" w:eastAsia="Corbel" w:hAnsi="Corbel" w:cs="Corbel"/>
          <w:b/>
          <w:color w:val="385623"/>
          <w:sz w:val="19"/>
          <w:szCs w:val="19"/>
        </w:rPr>
        <w:t xml:space="preserve">ECISIONS ON APPLICATIONS </w:t>
      </w:r>
    </w:p>
    <w:p w14:paraId="0484E031" w14:textId="77777777" w:rsidR="00663AB9" w:rsidRDefault="00C61387">
      <w:pPr>
        <w:widowControl w:val="0"/>
        <w:pBdr>
          <w:top w:val="nil"/>
          <w:left w:val="nil"/>
          <w:bottom w:val="nil"/>
          <w:right w:val="nil"/>
          <w:between w:val="nil"/>
        </w:pBdr>
        <w:spacing w:before="493" w:line="249" w:lineRule="auto"/>
        <w:ind w:left="86" w:right="30" w:hanging="76"/>
        <w:rPr>
          <w:rFonts w:ascii="Corbel" w:eastAsia="Corbel" w:hAnsi="Corbel" w:cs="Corbel"/>
          <w:color w:val="000000"/>
          <w:sz w:val="24"/>
          <w:szCs w:val="24"/>
        </w:rPr>
      </w:pPr>
      <w:r>
        <w:rPr>
          <w:rFonts w:ascii="Corbel" w:eastAsia="Corbel" w:hAnsi="Corbel" w:cs="Corbel"/>
          <w:color w:val="000000"/>
          <w:sz w:val="24"/>
          <w:szCs w:val="24"/>
        </w:rPr>
        <w:t xml:space="preserve">All decisions on applications for admission to Arles National School will be based on the following: </w:t>
      </w:r>
    </w:p>
    <w:p w14:paraId="78995E63" w14:textId="77777777" w:rsidR="00663AB9" w:rsidRDefault="00C61387">
      <w:pPr>
        <w:widowControl w:val="0"/>
        <w:pBdr>
          <w:top w:val="nil"/>
          <w:left w:val="nil"/>
          <w:bottom w:val="nil"/>
          <w:right w:val="nil"/>
          <w:between w:val="nil"/>
        </w:pBdr>
        <w:spacing w:before="493" w:line="249" w:lineRule="auto"/>
        <w:ind w:left="86" w:right="30" w:hanging="76"/>
        <w:rPr>
          <w:rFonts w:ascii="Corbel" w:eastAsia="Corbel" w:hAnsi="Corbel" w:cs="Corbel"/>
          <w:color w:val="000000"/>
          <w:sz w:val="24"/>
          <w:szCs w:val="24"/>
        </w:rPr>
      </w:pPr>
      <w:r>
        <w:rPr>
          <w:b/>
          <w:color w:val="000000"/>
          <w:sz w:val="24"/>
          <w:szCs w:val="24"/>
        </w:rPr>
        <w:t xml:space="preserve">● </w:t>
      </w:r>
      <w:r>
        <w:rPr>
          <w:rFonts w:ascii="Corbel" w:eastAsia="Corbel" w:hAnsi="Corbel" w:cs="Corbel"/>
          <w:color w:val="000000"/>
          <w:sz w:val="24"/>
          <w:szCs w:val="24"/>
        </w:rPr>
        <w:t xml:space="preserve">Our school’s admission policy </w:t>
      </w:r>
    </w:p>
    <w:p w14:paraId="2EC6EAB6" w14:textId="77777777" w:rsidR="00663AB9" w:rsidRDefault="00C61387">
      <w:pPr>
        <w:widowControl w:val="0"/>
        <w:pBdr>
          <w:top w:val="nil"/>
          <w:left w:val="nil"/>
          <w:bottom w:val="nil"/>
          <w:right w:val="nil"/>
          <w:between w:val="nil"/>
        </w:pBdr>
        <w:spacing w:line="240" w:lineRule="auto"/>
        <w:ind w:left="86"/>
        <w:rPr>
          <w:rFonts w:ascii="Corbel" w:eastAsia="Corbel" w:hAnsi="Corbel" w:cs="Corbel"/>
          <w:color w:val="000000"/>
          <w:sz w:val="24"/>
          <w:szCs w:val="24"/>
        </w:rPr>
      </w:pPr>
      <w:r>
        <w:rPr>
          <w:b/>
          <w:color w:val="000000"/>
          <w:sz w:val="24"/>
          <w:szCs w:val="24"/>
        </w:rPr>
        <w:t xml:space="preserve">● </w:t>
      </w:r>
      <w:r>
        <w:rPr>
          <w:rFonts w:ascii="Corbel" w:eastAsia="Corbel" w:hAnsi="Corbel" w:cs="Corbel"/>
          <w:color w:val="000000"/>
          <w:sz w:val="24"/>
          <w:szCs w:val="24"/>
        </w:rPr>
        <w:t xml:space="preserve">The school’s annual admission notice </w:t>
      </w:r>
    </w:p>
    <w:p w14:paraId="20270D94" w14:textId="77777777" w:rsidR="00663AB9" w:rsidRDefault="00C61387">
      <w:pPr>
        <w:widowControl w:val="0"/>
        <w:pBdr>
          <w:top w:val="nil"/>
          <w:left w:val="nil"/>
          <w:bottom w:val="nil"/>
          <w:right w:val="nil"/>
          <w:between w:val="nil"/>
        </w:pBdr>
        <w:spacing w:before="19" w:line="249" w:lineRule="auto"/>
        <w:ind w:left="86" w:right="326"/>
        <w:jc w:val="center"/>
        <w:rPr>
          <w:rFonts w:ascii="Corbel" w:eastAsia="Corbel" w:hAnsi="Corbel" w:cs="Corbel"/>
          <w:color w:val="000000"/>
          <w:sz w:val="24"/>
          <w:szCs w:val="24"/>
        </w:rPr>
      </w:pPr>
      <w:r>
        <w:rPr>
          <w:b/>
          <w:color w:val="000000"/>
          <w:sz w:val="24"/>
          <w:szCs w:val="24"/>
        </w:rPr>
        <w:t xml:space="preserve">● </w:t>
      </w:r>
      <w:r>
        <w:rPr>
          <w:rFonts w:ascii="Corbel" w:eastAsia="Corbel" w:hAnsi="Corbel" w:cs="Corbel"/>
          <w:color w:val="000000"/>
          <w:sz w:val="24"/>
          <w:szCs w:val="24"/>
        </w:rPr>
        <w:t xml:space="preserve">The information provided by the applicant in the school’s official application </w:t>
      </w:r>
      <w:r>
        <w:rPr>
          <w:rFonts w:ascii="Corbel" w:eastAsia="Corbel" w:hAnsi="Corbel" w:cs="Corbel"/>
          <w:color w:val="000000"/>
          <w:sz w:val="24"/>
          <w:szCs w:val="24"/>
        </w:rPr>
        <w:t xml:space="preserve">form received during the period specified in our annual admission notice for receiving applications </w:t>
      </w:r>
    </w:p>
    <w:p w14:paraId="1540A8DB" w14:textId="77777777" w:rsidR="00663AB9" w:rsidRDefault="00C61387">
      <w:pPr>
        <w:widowControl w:val="0"/>
        <w:pBdr>
          <w:top w:val="nil"/>
          <w:left w:val="nil"/>
          <w:bottom w:val="nil"/>
          <w:right w:val="nil"/>
          <w:between w:val="nil"/>
        </w:pBdr>
        <w:spacing w:before="295" w:line="242" w:lineRule="auto"/>
        <w:ind w:left="443" w:right="440" w:hanging="3"/>
        <w:rPr>
          <w:rFonts w:ascii="Corbel" w:eastAsia="Corbel" w:hAnsi="Corbel" w:cs="Corbel"/>
          <w:color w:val="000000"/>
          <w:sz w:val="24"/>
          <w:szCs w:val="24"/>
        </w:rPr>
      </w:pPr>
      <w:r>
        <w:rPr>
          <w:rFonts w:ascii="Corbel" w:eastAsia="Corbel" w:hAnsi="Corbel" w:cs="Corbel"/>
          <w:color w:val="000000"/>
          <w:sz w:val="24"/>
          <w:szCs w:val="24"/>
        </w:rPr>
        <w:t xml:space="preserve">(Please see section 14 below in relation to applications received outside of the admissions period and section 15 below in relation to applications for places in years other than the intake group.) </w:t>
      </w:r>
    </w:p>
    <w:p w14:paraId="6C9A94F9" w14:textId="77777777" w:rsidR="00663AB9" w:rsidRDefault="00C61387">
      <w:pPr>
        <w:widowControl w:val="0"/>
        <w:pBdr>
          <w:top w:val="nil"/>
          <w:left w:val="nil"/>
          <w:bottom w:val="nil"/>
          <w:right w:val="nil"/>
          <w:between w:val="nil"/>
        </w:pBdr>
        <w:spacing w:before="301" w:line="237" w:lineRule="auto"/>
        <w:ind w:left="16" w:right="277" w:firstLine="3"/>
        <w:rPr>
          <w:rFonts w:ascii="Corbel" w:eastAsia="Corbel" w:hAnsi="Corbel" w:cs="Corbel"/>
          <w:color w:val="000000"/>
          <w:sz w:val="24"/>
          <w:szCs w:val="24"/>
        </w:rPr>
      </w:pPr>
      <w:r>
        <w:rPr>
          <w:rFonts w:ascii="Corbel" w:eastAsia="Corbel" w:hAnsi="Corbel" w:cs="Corbel"/>
          <w:color w:val="000000"/>
          <w:sz w:val="24"/>
          <w:szCs w:val="24"/>
        </w:rPr>
        <w:t>Selection criteria that are not included in our school ad</w:t>
      </w:r>
      <w:r>
        <w:rPr>
          <w:rFonts w:ascii="Corbel" w:eastAsia="Corbel" w:hAnsi="Corbel" w:cs="Corbel"/>
          <w:color w:val="000000"/>
          <w:sz w:val="24"/>
          <w:szCs w:val="24"/>
        </w:rPr>
        <w:t xml:space="preserve">mission policy will not be used to make a decision on an application for a place in our school. </w:t>
      </w:r>
    </w:p>
    <w:p w14:paraId="0152163D" w14:textId="77777777" w:rsidR="00663AB9" w:rsidRDefault="00C61387">
      <w:pPr>
        <w:widowControl w:val="0"/>
        <w:pBdr>
          <w:top w:val="nil"/>
          <w:left w:val="nil"/>
          <w:bottom w:val="nil"/>
          <w:right w:val="nil"/>
          <w:between w:val="nil"/>
        </w:pBdr>
        <w:spacing w:before="342" w:line="240" w:lineRule="auto"/>
        <w:ind w:left="18"/>
        <w:rPr>
          <w:rFonts w:ascii="Corbel" w:eastAsia="Corbel" w:hAnsi="Corbel" w:cs="Corbel"/>
          <w:b/>
          <w:color w:val="385623"/>
          <w:sz w:val="19"/>
          <w:szCs w:val="19"/>
        </w:rPr>
      </w:pPr>
      <w:r>
        <w:rPr>
          <w:rFonts w:ascii="Corbel" w:eastAsia="Corbel" w:hAnsi="Corbel" w:cs="Corbel"/>
          <w:b/>
          <w:color w:val="385623"/>
          <w:sz w:val="28"/>
          <w:szCs w:val="28"/>
        </w:rPr>
        <w:t>9 N</w:t>
      </w:r>
      <w:r>
        <w:rPr>
          <w:rFonts w:ascii="Corbel" w:eastAsia="Corbel" w:hAnsi="Corbel" w:cs="Corbel"/>
          <w:b/>
          <w:color w:val="385623"/>
          <w:sz w:val="19"/>
          <w:szCs w:val="19"/>
        </w:rPr>
        <w:t xml:space="preserve">OTIFYING APPLICANTS OF DECISIONS </w:t>
      </w:r>
    </w:p>
    <w:p w14:paraId="452BC65A" w14:textId="77777777" w:rsidR="00663AB9" w:rsidRDefault="00C61387">
      <w:pPr>
        <w:widowControl w:val="0"/>
        <w:pBdr>
          <w:top w:val="nil"/>
          <w:left w:val="nil"/>
          <w:bottom w:val="nil"/>
          <w:right w:val="nil"/>
          <w:between w:val="nil"/>
        </w:pBdr>
        <w:spacing w:before="343" w:line="249" w:lineRule="auto"/>
        <w:ind w:left="23" w:right="50" w:hanging="14"/>
        <w:rPr>
          <w:rFonts w:ascii="Corbel" w:eastAsia="Corbel" w:hAnsi="Corbel" w:cs="Corbel"/>
          <w:color w:val="000000"/>
          <w:sz w:val="24"/>
          <w:szCs w:val="24"/>
        </w:rPr>
      </w:pPr>
      <w:r>
        <w:rPr>
          <w:rFonts w:ascii="Corbel" w:eastAsia="Corbel" w:hAnsi="Corbel" w:cs="Corbel"/>
          <w:color w:val="000000"/>
          <w:sz w:val="24"/>
          <w:szCs w:val="24"/>
        </w:rPr>
        <w:t xml:space="preserve">Applicants will be informed in writing as to the decision of the school, within the timeline outlined in the annual admissions notice. </w:t>
      </w:r>
    </w:p>
    <w:p w14:paraId="3B653A45" w14:textId="77777777" w:rsidR="00663AB9" w:rsidRDefault="00C61387">
      <w:pPr>
        <w:widowControl w:val="0"/>
        <w:pBdr>
          <w:top w:val="nil"/>
          <w:left w:val="nil"/>
          <w:bottom w:val="nil"/>
          <w:right w:val="nil"/>
          <w:between w:val="nil"/>
        </w:pBdr>
        <w:spacing w:before="295" w:line="241" w:lineRule="auto"/>
        <w:ind w:left="16" w:right="121" w:firstLine="8"/>
        <w:rPr>
          <w:rFonts w:ascii="Corbel" w:eastAsia="Corbel" w:hAnsi="Corbel" w:cs="Corbel"/>
          <w:color w:val="000000"/>
          <w:sz w:val="24"/>
          <w:szCs w:val="24"/>
        </w:rPr>
      </w:pPr>
      <w:r>
        <w:rPr>
          <w:rFonts w:ascii="Corbel" w:eastAsia="Corbel" w:hAnsi="Corbel" w:cs="Corbel"/>
          <w:color w:val="000000"/>
          <w:sz w:val="24"/>
          <w:szCs w:val="24"/>
        </w:rPr>
        <w:t>If a student is not offered a place in our school, the reasons why they were not offered a place will be communicated in writing to the applicant, including, where applicable, details of the student’s ranking against the selection criteria and details of t</w:t>
      </w:r>
      <w:r>
        <w:rPr>
          <w:rFonts w:ascii="Corbel" w:eastAsia="Corbel" w:hAnsi="Corbel" w:cs="Corbel"/>
          <w:color w:val="000000"/>
          <w:sz w:val="24"/>
          <w:szCs w:val="24"/>
        </w:rPr>
        <w:t xml:space="preserve">he student’s place on the waiting list for the school year concerned. </w:t>
      </w:r>
    </w:p>
    <w:p w14:paraId="35794AA0" w14:textId="77777777" w:rsidR="00663AB9" w:rsidRDefault="00C61387">
      <w:pPr>
        <w:widowControl w:val="0"/>
        <w:pBdr>
          <w:top w:val="nil"/>
          <w:left w:val="nil"/>
          <w:bottom w:val="nil"/>
          <w:right w:val="nil"/>
          <w:between w:val="nil"/>
        </w:pBdr>
        <w:spacing w:before="303" w:line="249" w:lineRule="auto"/>
        <w:ind w:left="18" w:right="332" w:hanging="8"/>
        <w:rPr>
          <w:rFonts w:ascii="Corbel" w:eastAsia="Corbel" w:hAnsi="Corbel" w:cs="Corbel"/>
          <w:color w:val="000000"/>
          <w:sz w:val="24"/>
          <w:szCs w:val="24"/>
        </w:rPr>
      </w:pPr>
      <w:r>
        <w:rPr>
          <w:rFonts w:ascii="Corbel" w:eastAsia="Corbel" w:hAnsi="Corbel" w:cs="Corbel"/>
          <w:color w:val="000000"/>
          <w:sz w:val="24"/>
          <w:szCs w:val="24"/>
        </w:rPr>
        <w:lastRenderedPageBreak/>
        <w:t>Applicants will be informed of the right to seek a review/right of appeal of the school’s decision (see section 18 below for further details).</w:t>
      </w:r>
    </w:p>
    <w:p w14:paraId="0930A2A3" w14:textId="77777777" w:rsidR="00663AB9" w:rsidRDefault="00C61387">
      <w:pPr>
        <w:widowControl w:val="0"/>
        <w:pBdr>
          <w:top w:val="nil"/>
          <w:left w:val="nil"/>
          <w:bottom w:val="nil"/>
          <w:right w:val="nil"/>
          <w:between w:val="nil"/>
        </w:pBdr>
        <w:spacing w:line="240" w:lineRule="auto"/>
        <w:ind w:left="17"/>
        <w:rPr>
          <w:rFonts w:ascii="Corbel" w:eastAsia="Corbel" w:hAnsi="Corbel" w:cs="Corbel"/>
          <w:b/>
          <w:color w:val="385623"/>
          <w:sz w:val="19"/>
          <w:szCs w:val="19"/>
        </w:rPr>
      </w:pPr>
      <w:r>
        <w:rPr>
          <w:rFonts w:ascii="Corbel" w:eastAsia="Corbel" w:hAnsi="Corbel" w:cs="Corbel"/>
          <w:b/>
          <w:color w:val="385623"/>
          <w:sz w:val="28"/>
          <w:szCs w:val="28"/>
        </w:rPr>
        <w:t xml:space="preserve">10 </w:t>
      </w:r>
      <w:proofErr w:type="gramStart"/>
      <w:r>
        <w:rPr>
          <w:rFonts w:ascii="Corbel" w:eastAsia="Corbel" w:hAnsi="Corbel" w:cs="Corbel"/>
          <w:b/>
          <w:color w:val="385623"/>
          <w:sz w:val="28"/>
          <w:szCs w:val="28"/>
        </w:rPr>
        <w:t>A</w:t>
      </w:r>
      <w:r>
        <w:rPr>
          <w:rFonts w:ascii="Corbel" w:eastAsia="Corbel" w:hAnsi="Corbel" w:cs="Corbel"/>
          <w:b/>
          <w:color w:val="385623"/>
          <w:sz w:val="19"/>
          <w:szCs w:val="19"/>
        </w:rPr>
        <w:t>CCEPTANCE</w:t>
      </w:r>
      <w:proofErr w:type="gramEnd"/>
      <w:r>
        <w:rPr>
          <w:rFonts w:ascii="Corbel" w:eastAsia="Corbel" w:hAnsi="Corbel" w:cs="Corbel"/>
          <w:b/>
          <w:color w:val="385623"/>
          <w:sz w:val="19"/>
          <w:szCs w:val="19"/>
        </w:rPr>
        <w:t xml:space="preserve"> OF AN OFFER OF A PLACE BY AN APPLICANT </w:t>
      </w:r>
    </w:p>
    <w:p w14:paraId="29DBF7C5" w14:textId="77777777" w:rsidR="00663AB9" w:rsidRDefault="00C61387">
      <w:pPr>
        <w:widowControl w:val="0"/>
        <w:pBdr>
          <w:top w:val="nil"/>
          <w:left w:val="nil"/>
          <w:bottom w:val="nil"/>
          <w:right w:val="nil"/>
          <w:between w:val="nil"/>
        </w:pBdr>
        <w:spacing w:before="328" w:line="240" w:lineRule="auto"/>
        <w:ind w:left="25"/>
        <w:rPr>
          <w:rFonts w:ascii="Corbel" w:eastAsia="Corbel" w:hAnsi="Corbel" w:cs="Corbel"/>
          <w:color w:val="000000"/>
          <w:sz w:val="24"/>
          <w:szCs w:val="24"/>
        </w:rPr>
      </w:pPr>
      <w:r>
        <w:rPr>
          <w:rFonts w:ascii="Corbel" w:eastAsia="Corbel" w:hAnsi="Corbel" w:cs="Corbel"/>
          <w:color w:val="000000"/>
          <w:sz w:val="24"/>
          <w:szCs w:val="24"/>
        </w:rPr>
        <w:t xml:space="preserve">In accepting an offer of admission from Arles National School, you must indicate— </w:t>
      </w:r>
    </w:p>
    <w:p w14:paraId="76BD0F03" w14:textId="77777777" w:rsidR="00663AB9" w:rsidRDefault="00C61387">
      <w:pPr>
        <w:widowControl w:val="0"/>
        <w:pBdr>
          <w:top w:val="nil"/>
          <w:left w:val="nil"/>
          <w:bottom w:val="nil"/>
          <w:right w:val="nil"/>
          <w:between w:val="nil"/>
        </w:pBdr>
        <w:spacing w:before="305" w:line="237" w:lineRule="auto"/>
        <w:ind w:left="18" w:right="351"/>
        <w:jc w:val="center"/>
        <w:rPr>
          <w:rFonts w:ascii="Corbel" w:eastAsia="Corbel" w:hAnsi="Corbel" w:cs="Corbel"/>
          <w:color w:val="000000"/>
          <w:sz w:val="24"/>
          <w:szCs w:val="24"/>
        </w:rPr>
      </w:pPr>
      <w:r>
        <w:rPr>
          <w:rFonts w:ascii="Corbel" w:eastAsia="Corbel" w:hAnsi="Corbel" w:cs="Corbel"/>
          <w:color w:val="000000"/>
          <w:sz w:val="24"/>
          <w:szCs w:val="24"/>
        </w:rPr>
        <w:t>(</w:t>
      </w:r>
      <w:proofErr w:type="spellStart"/>
      <w:r>
        <w:rPr>
          <w:rFonts w:ascii="Corbel" w:eastAsia="Corbel" w:hAnsi="Corbel" w:cs="Corbel"/>
          <w:color w:val="000000"/>
          <w:sz w:val="24"/>
          <w:szCs w:val="24"/>
        </w:rPr>
        <w:t>i</w:t>
      </w:r>
      <w:proofErr w:type="spellEnd"/>
      <w:r>
        <w:rPr>
          <w:rFonts w:ascii="Corbel" w:eastAsia="Corbel" w:hAnsi="Corbel" w:cs="Corbel"/>
          <w:color w:val="000000"/>
          <w:sz w:val="24"/>
          <w:szCs w:val="24"/>
        </w:rPr>
        <w:t>) whether or not you have accepted an offer of admission for another school or schools. If you have accepted such an offer, you mu</w:t>
      </w:r>
      <w:r>
        <w:rPr>
          <w:rFonts w:ascii="Corbel" w:eastAsia="Corbel" w:hAnsi="Corbel" w:cs="Corbel"/>
          <w:color w:val="000000"/>
          <w:sz w:val="24"/>
          <w:szCs w:val="24"/>
        </w:rPr>
        <w:t xml:space="preserve">st also provide details of the offer or offers concerned and </w:t>
      </w:r>
    </w:p>
    <w:p w14:paraId="4DF5ED1C" w14:textId="77777777" w:rsidR="00663AB9" w:rsidRDefault="00C61387">
      <w:pPr>
        <w:widowControl w:val="0"/>
        <w:pBdr>
          <w:top w:val="nil"/>
          <w:left w:val="nil"/>
          <w:bottom w:val="nil"/>
          <w:right w:val="nil"/>
          <w:between w:val="nil"/>
        </w:pBdr>
        <w:spacing w:before="307" w:line="242" w:lineRule="auto"/>
        <w:ind w:left="16" w:right="235" w:firstLine="1"/>
        <w:rPr>
          <w:rFonts w:ascii="Corbel" w:eastAsia="Corbel" w:hAnsi="Corbel" w:cs="Corbel"/>
          <w:color w:val="000000"/>
          <w:sz w:val="24"/>
          <w:szCs w:val="24"/>
        </w:rPr>
      </w:pPr>
      <w:r>
        <w:rPr>
          <w:rFonts w:ascii="Corbel" w:eastAsia="Corbel" w:hAnsi="Corbel" w:cs="Corbel"/>
          <w:color w:val="000000"/>
          <w:sz w:val="24"/>
          <w:szCs w:val="24"/>
        </w:rPr>
        <w:t xml:space="preserve">(ii) whether or not you have applied for and are awaiting confirmation of an offer of admission from another school or schools, and if so, you must provide details of the other school or schools concerned. </w:t>
      </w:r>
    </w:p>
    <w:p w14:paraId="6E96314C" w14:textId="77777777" w:rsidR="00663AB9" w:rsidRDefault="00C61387">
      <w:pPr>
        <w:widowControl w:val="0"/>
        <w:pBdr>
          <w:top w:val="nil"/>
          <w:left w:val="nil"/>
          <w:bottom w:val="nil"/>
          <w:right w:val="nil"/>
          <w:between w:val="nil"/>
        </w:pBdr>
        <w:spacing w:before="336" w:line="240" w:lineRule="auto"/>
        <w:ind w:left="17"/>
        <w:rPr>
          <w:rFonts w:ascii="Corbel" w:eastAsia="Corbel" w:hAnsi="Corbel" w:cs="Corbel"/>
          <w:b/>
          <w:color w:val="385623"/>
          <w:sz w:val="19"/>
          <w:szCs w:val="19"/>
        </w:rPr>
      </w:pPr>
      <w:r>
        <w:rPr>
          <w:rFonts w:ascii="Corbel" w:eastAsia="Corbel" w:hAnsi="Corbel" w:cs="Corbel"/>
          <w:b/>
          <w:color w:val="385623"/>
          <w:sz w:val="28"/>
          <w:szCs w:val="28"/>
        </w:rPr>
        <w:t>11 C</w:t>
      </w:r>
      <w:r>
        <w:rPr>
          <w:rFonts w:ascii="Corbel" w:eastAsia="Corbel" w:hAnsi="Corbel" w:cs="Corbel"/>
          <w:b/>
          <w:color w:val="385623"/>
          <w:sz w:val="19"/>
          <w:szCs w:val="19"/>
        </w:rPr>
        <w:t xml:space="preserve">IRCUMSTANCES IN WHICH OFFERS MAY NOT BE MADE </w:t>
      </w:r>
      <w:r>
        <w:rPr>
          <w:rFonts w:ascii="Corbel" w:eastAsia="Corbel" w:hAnsi="Corbel" w:cs="Corbel"/>
          <w:b/>
          <w:color w:val="385623"/>
          <w:sz w:val="19"/>
          <w:szCs w:val="19"/>
        </w:rPr>
        <w:t xml:space="preserve">OR MAY BE WITHDRAWN </w:t>
      </w:r>
    </w:p>
    <w:p w14:paraId="12EE208E" w14:textId="77777777" w:rsidR="00663AB9" w:rsidRDefault="00C61387">
      <w:pPr>
        <w:widowControl w:val="0"/>
        <w:pBdr>
          <w:top w:val="nil"/>
          <w:left w:val="nil"/>
          <w:bottom w:val="nil"/>
          <w:right w:val="nil"/>
          <w:between w:val="nil"/>
        </w:pBdr>
        <w:spacing w:before="343" w:line="245" w:lineRule="auto"/>
        <w:ind w:left="378" w:right="33" w:hanging="369"/>
        <w:rPr>
          <w:rFonts w:ascii="Corbel" w:eastAsia="Corbel" w:hAnsi="Corbel" w:cs="Corbel"/>
          <w:color w:val="000000"/>
          <w:sz w:val="24"/>
          <w:szCs w:val="24"/>
        </w:rPr>
      </w:pPr>
      <w:r>
        <w:rPr>
          <w:rFonts w:ascii="Corbel" w:eastAsia="Corbel" w:hAnsi="Corbel" w:cs="Corbel"/>
          <w:color w:val="000000"/>
          <w:sz w:val="24"/>
          <w:szCs w:val="24"/>
        </w:rPr>
        <w:t>An offer of admission may not be made or may be withdrawn by Arles National School, where— (</w:t>
      </w:r>
      <w:proofErr w:type="spellStart"/>
      <w:r>
        <w:rPr>
          <w:rFonts w:ascii="Corbel" w:eastAsia="Corbel" w:hAnsi="Corbel" w:cs="Corbel"/>
          <w:color w:val="000000"/>
          <w:sz w:val="24"/>
          <w:szCs w:val="24"/>
        </w:rPr>
        <w:t>i</w:t>
      </w:r>
      <w:proofErr w:type="spellEnd"/>
      <w:r>
        <w:rPr>
          <w:rFonts w:ascii="Corbel" w:eastAsia="Corbel" w:hAnsi="Corbel" w:cs="Corbel"/>
          <w:color w:val="000000"/>
          <w:sz w:val="24"/>
          <w:szCs w:val="24"/>
        </w:rPr>
        <w:t xml:space="preserve">) it is established that information contained in the application is false or misleading. (ii) an applicant fails to confirm acceptance of an </w:t>
      </w:r>
      <w:r>
        <w:rPr>
          <w:rFonts w:ascii="Corbel" w:eastAsia="Corbel" w:hAnsi="Corbel" w:cs="Corbel"/>
          <w:color w:val="000000"/>
          <w:sz w:val="24"/>
          <w:szCs w:val="24"/>
        </w:rPr>
        <w:t xml:space="preserve">offer of admission on or before the date set out in the annual admission notice of the school. </w:t>
      </w:r>
    </w:p>
    <w:p w14:paraId="5463A972" w14:textId="77777777" w:rsidR="00663AB9" w:rsidRDefault="00C61387">
      <w:pPr>
        <w:widowControl w:val="0"/>
        <w:pBdr>
          <w:top w:val="nil"/>
          <w:left w:val="nil"/>
          <w:bottom w:val="nil"/>
          <w:right w:val="nil"/>
          <w:between w:val="nil"/>
        </w:pBdr>
        <w:spacing w:line="245" w:lineRule="auto"/>
        <w:ind w:left="872" w:right="43" w:hanging="493"/>
        <w:rPr>
          <w:rFonts w:ascii="Corbel" w:eastAsia="Corbel" w:hAnsi="Corbel" w:cs="Corbel"/>
          <w:color w:val="000000"/>
          <w:sz w:val="24"/>
          <w:szCs w:val="24"/>
        </w:rPr>
      </w:pPr>
      <w:r>
        <w:rPr>
          <w:rFonts w:ascii="Corbel" w:eastAsia="Corbel" w:hAnsi="Corbel" w:cs="Corbel"/>
          <w:color w:val="000000"/>
          <w:sz w:val="24"/>
          <w:szCs w:val="24"/>
        </w:rPr>
        <w:t>(iii) the parent of a student, when required by the principal in accordance with section 23(4) of the Education (Welfare) Act 2000, fails to confirm in writing that the code of behaviour of the school is acceptable to him or her and that he or she shall ma</w:t>
      </w:r>
      <w:r>
        <w:rPr>
          <w:rFonts w:ascii="Corbel" w:eastAsia="Corbel" w:hAnsi="Corbel" w:cs="Corbel"/>
          <w:color w:val="000000"/>
          <w:sz w:val="24"/>
          <w:szCs w:val="24"/>
        </w:rPr>
        <w:t xml:space="preserve">ke all reasonable efforts to ensure compliance with such code by the student; or </w:t>
      </w:r>
    </w:p>
    <w:p w14:paraId="0E686DA8" w14:textId="77777777" w:rsidR="00663AB9" w:rsidRDefault="00C61387">
      <w:pPr>
        <w:widowControl w:val="0"/>
        <w:pBdr>
          <w:top w:val="nil"/>
          <w:left w:val="nil"/>
          <w:bottom w:val="nil"/>
          <w:right w:val="nil"/>
          <w:between w:val="nil"/>
        </w:pBdr>
        <w:spacing w:line="249" w:lineRule="auto"/>
        <w:ind w:left="872" w:right="110" w:hanging="493"/>
        <w:rPr>
          <w:rFonts w:ascii="Corbel" w:eastAsia="Corbel" w:hAnsi="Corbel" w:cs="Corbel"/>
          <w:color w:val="000000"/>
          <w:sz w:val="24"/>
          <w:szCs w:val="24"/>
        </w:rPr>
      </w:pPr>
      <w:r>
        <w:rPr>
          <w:rFonts w:ascii="Corbel" w:eastAsia="Corbel" w:hAnsi="Corbel" w:cs="Corbel"/>
          <w:color w:val="000000"/>
          <w:sz w:val="24"/>
          <w:szCs w:val="24"/>
        </w:rPr>
        <w:t xml:space="preserve">(iv) an applicant has failed to comply with the requirements of ‘acceptance of an offer’ as set out in section 10 above. </w:t>
      </w:r>
    </w:p>
    <w:p w14:paraId="57438771" w14:textId="77777777" w:rsidR="00663AB9" w:rsidRDefault="00C61387">
      <w:pPr>
        <w:widowControl w:val="0"/>
        <w:pBdr>
          <w:top w:val="nil"/>
          <w:left w:val="nil"/>
          <w:bottom w:val="nil"/>
          <w:right w:val="nil"/>
          <w:between w:val="nil"/>
        </w:pBdr>
        <w:spacing w:before="330" w:line="240" w:lineRule="auto"/>
        <w:ind w:left="17"/>
        <w:rPr>
          <w:rFonts w:ascii="Corbel" w:eastAsia="Corbel" w:hAnsi="Corbel" w:cs="Corbel"/>
          <w:b/>
          <w:color w:val="385623"/>
          <w:sz w:val="19"/>
          <w:szCs w:val="19"/>
        </w:rPr>
      </w:pPr>
      <w:r>
        <w:rPr>
          <w:rFonts w:ascii="Corbel" w:eastAsia="Corbel" w:hAnsi="Corbel" w:cs="Corbel"/>
          <w:b/>
          <w:color w:val="385623"/>
          <w:sz w:val="28"/>
          <w:szCs w:val="28"/>
        </w:rPr>
        <w:t>12 S</w:t>
      </w:r>
      <w:r>
        <w:rPr>
          <w:rFonts w:ascii="Corbel" w:eastAsia="Corbel" w:hAnsi="Corbel" w:cs="Corbel"/>
          <w:b/>
          <w:color w:val="385623"/>
          <w:sz w:val="19"/>
          <w:szCs w:val="19"/>
        </w:rPr>
        <w:t xml:space="preserve">HARING OF </w:t>
      </w:r>
      <w:r>
        <w:rPr>
          <w:rFonts w:ascii="Corbel" w:eastAsia="Corbel" w:hAnsi="Corbel" w:cs="Corbel"/>
          <w:b/>
          <w:color w:val="385623"/>
          <w:sz w:val="28"/>
          <w:szCs w:val="28"/>
        </w:rPr>
        <w:t>D</w:t>
      </w:r>
      <w:r>
        <w:rPr>
          <w:rFonts w:ascii="Corbel" w:eastAsia="Corbel" w:hAnsi="Corbel" w:cs="Corbel"/>
          <w:b/>
          <w:color w:val="385623"/>
          <w:sz w:val="19"/>
          <w:szCs w:val="19"/>
        </w:rPr>
        <w:t xml:space="preserve">ATA WITH OTHER SCHOOLS </w:t>
      </w:r>
    </w:p>
    <w:p w14:paraId="54AFE9D8" w14:textId="77777777" w:rsidR="00663AB9" w:rsidRDefault="00C61387">
      <w:pPr>
        <w:widowControl w:val="0"/>
        <w:pBdr>
          <w:top w:val="nil"/>
          <w:left w:val="nil"/>
          <w:bottom w:val="nil"/>
          <w:right w:val="nil"/>
          <w:between w:val="nil"/>
        </w:pBdr>
        <w:spacing w:before="343" w:line="242" w:lineRule="auto"/>
        <w:ind w:left="16" w:right="240" w:hanging="6"/>
        <w:rPr>
          <w:rFonts w:ascii="Corbel" w:eastAsia="Corbel" w:hAnsi="Corbel" w:cs="Corbel"/>
          <w:color w:val="000000"/>
          <w:sz w:val="24"/>
          <w:szCs w:val="24"/>
        </w:rPr>
      </w:pPr>
      <w:r>
        <w:rPr>
          <w:rFonts w:ascii="Corbel" w:eastAsia="Corbel" w:hAnsi="Corbel" w:cs="Corbel"/>
          <w:color w:val="000000"/>
          <w:sz w:val="24"/>
          <w:szCs w:val="24"/>
        </w:rPr>
        <w:t xml:space="preserve">Applicants should be aware that section 66(6) of the Education (Admission to Schools) Act 2018 allows for the sharing of certain information between schools in order to facilitate the efficient admission of students. </w:t>
      </w:r>
    </w:p>
    <w:p w14:paraId="7BAADD9B" w14:textId="77777777" w:rsidR="00663AB9" w:rsidRDefault="00C61387">
      <w:pPr>
        <w:widowControl w:val="0"/>
        <w:pBdr>
          <w:top w:val="nil"/>
          <w:left w:val="nil"/>
          <w:bottom w:val="nil"/>
          <w:right w:val="nil"/>
          <w:between w:val="nil"/>
        </w:pBdr>
        <w:spacing w:before="1" w:line="249" w:lineRule="auto"/>
        <w:ind w:left="7" w:right="17" w:firstLine="13"/>
        <w:rPr>
          <w:rFonts w:ascii="Corbel" w:eastAsia="Corbel" w:hAnsi="Corbel" w:cs="Corbel"/>
          <w:color w:val="000000"/>
          <w:sz w:val="24"/>
          <w:szCs w:val="24"/>
        </w:rPr>
      </w:pPr>
      <w:r>
        <w:rPr>
          <w:rFonts w:ascii="Corbel" w:eastAsia="Corbel" w:hAnsi="Corbel" w:cs="Corbel"/>
          <w:color w:val="000000"/>
          <w:sz w:val="24"/>
          <w:szCs w:val="24"/>
        </w:rPr>
        <w:t>Section 66(6) allows a school to provi</w:t>
      </w:r>
      <w:r>
        <w:rPr>
          <w:rFonts w:ascii="Corbel" w:eastAsia="Corbel" w:hAnsi="Corbel" w:cs="Corbel"/>
          <w:color w:val="000000"/>
          <w:sz w:val="24"/>
          <w:szCs w:val="24"/>
        </w:rPr>
        <w:t xml:space="preserve">de a patron or another board of management with a list of the students in relation to whom— </w:t>
      </w:r>
    </w:p>
    <w:p w14:paraId="650470DA" w14:textId="77777777" w:rsidR="00663AB9" w:rsidRDefault="00C61387">
      <w:pPr>
        <w:widowControl w:val="0"/>
        <w:pBdr>
          <w:top w:val="nil"/>
          <w:left w:val="nil"/>
          <w:bottom w:val="nil"/>
          <w:right w:val="nil"/>
          <w:between w:val="nil"/>
        </w:pBdr>
        <w:spacing w:before="295" w:line="240" w:lineRule="auto"/>
        <w:ind w:left="739"/>
        <w:rPr>
          <w:rFonts w:ascii="Corbel" w:eastAsia="Corbel" w:hAnsi="Corbel" w:cs="Corbel"/>
          <w:color w:val="000000"/>
          <w:sz w:val="24"/>
          <w:szCs w:val="24"/>
        </w:rPr>
      </w:pPr>
      <w:r>
        <w:rPr>
          <w:rFonts w:ascii="Corbel" w:eastAsia="Corbel" w:hAnsi="Corbel" w:cs="Corbel"/>
          <w:color w:val="000000"/>
          <w:sz w:val="24"/>
          <w:szCs w:val="24"/>
        </w:rPr>
        <w:t>(</w:t>
      </w:r>
      <w:proofErr w:type="spellStart"/>
      <w:r>
        <w:rPr>
          <w:rFonts w:ascii="Corbel" w:eastAsia="Corbel" w:hAnsi="Corbel" w:cs="Corbel"/>
          <w:color w:val="000000"/>
          <w:sz w:val="24"/>
          <w:szCs w:val="24"/>
        </w:rPr>
        <w:t>i</w:t>
      </w:r>
      <w:proofErr w:type="spellEnd"/>
      <w:r>
        <w:rPr>
          <w:rFonts w:ascii="Corbel" w:eastAsia="Corbel" w:hAnsi="Corbel" w:cs="Corbel"/>
          <w:color w:val="000000"/>
          <w:sz w:val="24"/>
          <w:szCs w:val="24"/>
        </w:rPr>
        <w:t xml:space="preserve">) an application for admission to the school has been received, </w:t>
      </w:r>
    </w:p>
    <w:p w14:paraId="766A4A9C" w14:textId="77777777" w:rsidR="00663AB9" w:rsidRDefault="00C61387">
      <w:pPr>
        <w:widowControl w:val="0"/>
        <w:pBdr>
          <w:top w:val="nil"/>
          <w:left w:val="nil"/>
          <w:bottom w:val="nil"/>
          <w:right w:val="nil"/>
          <w:between w:val="nil"/>
        </w:pBdr>
        <w:spacing w:before="305" w:line="240" w:lineRule="auto"/>
        <w:ind w:left="739"/>
        <w:rPr>
          <w:rFonts w:ascii="Corbel" w:eastAsia="Corbel" w:hAnsi="Corbel" w:cs="Corbel"/>
          <w:color w:val="000000"/>
          <w:sz w:val="24"/>
          <w:szCs w:val="24"/>
        </w:rPr>
      </w:pPr>
      <w:r>
        <w:rPr>
          <w:rFonts w:ascii="Corbel" w:eastAsia="Corbel" w:hAnsi="Corbel" w:cs="Corbel"/>
          <w:color w:val="000000"/>
          <w:sz w:val="24"/>
          <w:szCs w:val="24"/>
        </w:rPr>
        <w:t xml:space="preserve">(ii) an offer of admission to the school has been made, or </w:t>
      </w:r>
    </w:p>
    <w:p w14:paraId="66BD46B2" w14:textId="77777777" w:rsidR="00663AB9" w:rsidRDefault="00C61387">
      <w:pPr>
        <w:widowControl w:val="0"/>
        <w:pBdr>
          <w:top w:val="nil"/>
          <w:left w:val="nil"/>
          <w:bottom w:val="nil"/>
          <w:right w:val="nil"/>
          <w:between w:val="nil"/>
        </w:pBdr>
        <w:spacing w:before="305" w:line="240" w:lineRule="auto"/>
        <w:ind w:left="739"/>
        <w:rPr>
          <w:rFonts w:ascii="Corbel" w:eastAsia="Corbel" w:hAnsi="Corbel" w:cs="Corbel"/>
          <w:color w:val="000000"/>
          <w:sz w:val="24"/>
          <w:szCs w:val="24"/>
        </w:rPr>
      </w:pPr>
      <w:r>
        <w:rPr>
          <w:rFonts w:ascii="Corbel" w:eastAsia="Corbel" w:hAnsi="Corbel" w:cs="Corbel"/>
          <w:color w:val="000000"/>
          <w:sz w:val="24"/>
          <w:szCs w:val="24"/>
        </w:rPr>
        <w:t xml:space="preserve">(iii) an offer of admission to the school has been accepted. </w:t>
      </w:r>
    </w:p>
    <w:p w14:paraId="064DF69B" w14:textId="77777777" w:rsidR="00663AB9" w:rsidRDefault="00C61387">
      <w:pPr>
        <w:widowControl w:val="0"/>
        <w:pBdr>
          <w:top w:val="nil"/>
          <w:left w:val="nil"/>
          <w:bottom w:val="nil"/>
          <w:right w:val="nil"/>
          <w:between w:val="nil"/>
        </w:pBdr>
        <w:spacing w:before="305" w:line="240" w:lineRule="auto"/>
        <w:ind w:left="10"/>
        <w:rPr>
          <w:rFonts w:ascii="Corbel" w:eastAsia="Corbel" w:hAnsi="Corbel" w:cs="Corbel"/>
          <w:color w:val="000000"/>
          <w:sz w:val="24"/>
          <w:szCs w:val="24"/>
        </w:rPr>
      </w:pPr>
      <w:r>
        <w:rPr>
          <w:rFonts w:ascii="Corbel" w:eastAsia="Corbel" w:hAnsi="Corbel" w:cs="Corbel"/>
          <w:color w:val="000000"/>
          <w:sz w:val="24"/>
          <w:szCs w:val="24"/>
        </w:rPr>
        <w:t xml:space="preserve">The list may include any or all of the following: </w:t>
      </w:r>
    </w:p>
    <w:p w14:paraId="77FA46E9" w14:textId="77777777" w:rsidR="00663AB9" w:rsidRDefault="00C61387">
      <w:pPr>
        <w:widowControl w:val="0"/>
        <w:pBdr>
          <w:top w:val="nil"/>
          <w:left w:val="nil"/>
          <w:bottom w:val="nil"/>
          <w:right w:val="nil"/>
          <w:between w:val="nil"/>
        </w:pBdr>
        <w:spacing w:before="305" w:line="487" w:lineRule="auto"/>
        <w:ind w:left="739" w:right="1364"/>
        <w:rPr>
          <w:rFonts w:ascii="Corbel" w:eastAsia="Corbel" w:hAnsi="Corbel" w:cs="Corbel"/>
          <w:color w:val="000000"/>
          <w:sz w:val="24"/>
          <w:szCs w:val="24"/>
        </w:rPr>
      </w:pPr>
      <w:r>
        <w:rPr>
          <w:rFonts w:ascii="Corbel" w:eastAsia="Corbel" w:hAnsi="Corbel" w:cs="Corbel"/>
          <w:color w:val="000000"/>
          <w:sz w:val="24"/>
          <w:szCs w:val="24"/>
        </w:rPr>
        <w:t>(</w:t>
      </w:r>
      <w:proofErr w:type="spellStart"/>
      <w:r>
        <w:rPr>
          <w:rFonts w:ascii="Corbel" w:eastAsia="Corbel" w:hAnsi="Corbel" w:cs="Corbel"/>
          <w:color w:val="000000"/>
          <w:sz w:val="24"/>
          <w:szCs w:val="24"/>
        </w:rPr>
        <w:t>i</w:t>
      </w:r>
      <w:proofErr w:type="spellEnd"/>
      <w:r>
        <w:rPr>
          <w:rFonts w:ascii="Corbel" w:eastAsia="Corbel" w:hAnsi="Corbel" w:cs="Corbel"/>
          <w:color w:val="000000"/>
          <w:sz w:val="24"/>
          <w:szCs w:val="24"/>
        </w:rPr>
        <w:t>) the date on which an application for admission was received by the school; (ii)</w:t>
      </w:r>
      <w:r>
        <w:rPr>
          <w:rFonts w:ascii="Corbel" w:eastAsia="Corbel" w:hAnsi="Corbel" w:cs="Corbel"/>
          <w:color w:val="000000"/>
          <w:sz w:val="24"/>
          <w:szCs w:val="24"/>
        </w:rPr>
        <w:t xml:space="preserve"> the date on which an offer of admission was made by the school; </w:t>
      </w:r>
    </w:p>
    <w:p w14:paraId="577F5819" w14:textId="77777777" w:rsidR="00663AB9" w:rsidRDefault="00C61387">
      <w:pPr>
        <w:widowControl w:val="0"/>
        <w:pBdr>
          <w:top w:val="nil"/>
          <w:left w:val="nil"/>
          <w:bottom w:val="nil"/>
          <w:right w:val="nil"/>
          <w:between w:val="nil"/>
        </w:pBdr>
        <w:spacing w:before="57" w:line="240" w:lineRule="auto"/>
        <w:ind w:left="739"/>
        <w:rPr>
          <w:rFonts w:ascii="Corbel" w:eastAsia="Corbel" w:hAnsi="Corbel" w:cs="Corbel"/>
          <w:color w:val="000000"/>
          <w:sz w:val="24"/>
          <w:szCs w:val="24"/>
        </w:rPr>
      </w:pPr>
      <w:r>
        <w:rPr>
          <w:rFonts w:ascii="Corbel" w:eastAsia="Corbel" w:hAnsi="Corbel" w:cs="Corbel"/>
          <w:color w:val="000000"/>
          <w:sz w:val="24"/>
          <w:szCs w:val="24"/>
        </w:rPr>
        <w:t>(iii) the date on which an offer of admission was accepted by an applicant;</w:t>
      </w:r>
    </w:p>
    <w:p w14:paraId="4B638FDF" w14:textId="77777777" w:rsidR="00663AB9" w:rsidRDefault="00C61387">
      <w:pPr>
        <w:widowControl w:val="0"/>
        <w:pBdr>
          <w:top w:val="nil"/>
          <w:left w:val="nil"/>
          <w:bottom w:val="nil"/>
          <w:right w:val="nil"/>
          <w:between w:val="nil"/>
        </w:pBdr>
        <w:spacing w:line="242" w:lineRule="auto"/>
        <w:ind w:left="739" w:right="8"/>
        <w:jc w:val="both"/>
        <w:rPr>
          <w:rFonts w:ascii="Corbel" w:eastAsia="Corbel" w:hAnsi="Corbel" w:cs="Corbel"/>
          <w:color w:val="000000"/>
          <w:sz w:val="24"/>
          <w:szCs w:val="24"/>
        </w:rPr>
      </w:pPr>
      <w:r>
        <w:rPr>
          <w:rFonts w:ascii="Corbel" w:eastAsia="Corbel" w:hAnsi="Corbel" w:cs="Corbel"/>
          <w:color w:val="000000"/>
          <w:sz w:val="24"/>
          <w:szCs w:val="24"/>
        </w:rPr>
        <w:lastRenderedPageBreak/>
        <w:t xml:space="preserve">(iv) a student’s personal details including his or her name, address, date of birth and personal public service number (within the meaning of section 262 of the Social Welfare Consolidation Act 2005). </w:t>
      </w:r>
    </w:p>
    <w:p w14:paraId="45934137" w14:textId="77777777" w:rsidR="00663AB9" w:rsidRDefault="00C61387">
      <w:pPr>
        <w:widowControl w:val="0"/>
        <w:pBdr>
          <w:top w:val="nil"/>
          <w:left w:val="nil"/>
          <w:bottom w:val="nil"/>
          <w:right w:val="nil"/>
          <w:between w:val="nil"/>
        </w:pBdr>
        <w:spacing w:before="967" w:line="240" w:lineRule="auto"/>
        <w:ind w:left="17"/>
        <w:rPr>
          <w:rFonts w:ascii="Corbel" w:eastAsia="Corbel" w:hAnsi="Corbel" w:cs="Corbel"/>
          <w:b/>
          <w:color w:val="385623"/>
          <w:sz w:val="19"/>
          <w:szCs w:val="19"/>
        </w:rPr>
      </w:pPr>
      <w:r>
        <w:rPr>
          <w:rFonts w:ascii="Corbel" w:eastAsia="Corbel" w:hAnsi="Corbel" w:cs="Corbel"/>
          <w:b/>
          <w:color w:val="385623"/>
          <w:sz w:val="28"/>
          <w:szCs w:val="28"/>
        </w:rPr>
        <w:t>13 W</w:t>
      </w:r>
      <w:r>
        <w:rPr>
          <w:rFonts w:ascii="Corbel" w:eastAsia="Corbel" w:hAnsi="Corbel" w:cs="Corbel"/>
          <w:b/>
          <w:color w:val="385623"/>
          <w:sz w:val="19"/>
          <w:szCs w:val="19"/>
        </w:rPr>
        <w:t xml:space="preserve">AITING LIST IN THE EVENT OF OVERSUBSCRIPTION </w:t>
      </w:r>
    </w:p>
    <w:p w14:paraId="3D39C7B4" w14:textId="77777777" w:rsidR="00663AB9" w:rsidRDefault="00C61387">
      <w:pPr>
        <w:widowControl w:val="0"/>
        <w:pBdr>
          <w:top w:val="nil"/>
          <w:left w:val="nil"/>
          <w:bottom w:val="nil"/>
          <w:right w:val="nil"/>
          <w:between w:val="nil"/>
        </w:pBdr>
        <w:spacing w:before="328" w:line="241" w:lineRule="auto"/>
        <w:ind w:left="16" w:right="65" w:firstLine="8"/>
        <w:rPr>
          <w:rFonts w:ascii="Corbel" w:eastAsia="Corbel" w:hAnsi="Corbel" w:cs="Corbel"/>
          <w:color w:val="000000"/>
          <w:sz w:val="24"/>
          <w:szCs w:val="24"/>
        </w:rPr>
      </w:pPr>
      <w:r>
        <w:rPr>
          <w:rFonts w:ascii="Corbel" w:eastAsia="Corbel" w:hAnsi="Corbel" w:cs="Corbel"/>
          <w:color w:val="000000"/>
          <w:sz w:val="24"/>
          <w:szCs w:val="24"/>
        </w:rPr>
        <w:t>In the event of there being more applications to the school year concerned than places available, a waiting list of students whose applications for admission to Arles National School were unsuccessful due to the school being oversubscribed will be compiled</w:t>
      </w:r>
      <w:r>
        <w:rPr>
          <w:rFonts w:ascii="Corbel" w:eastAsia="Corbel" w:hAnsi="Corbel" w:cs="Corbel"/>
          <w:color w:val="000000"/>
          <w:sz w:val="24"/>
          <w:szCs w:val="24"/>
        </w:rPr>
        <w:t xml:space="preserve"> and will remain valid for the school year in which admission is being sought. </w:t>
      </w:r>
    </w:p>
    <w:p w14:paraId="6CAF0D5E" w14:textId="77777777" w:rsidR="00663AB9" w:rsidRDefault="00C61387">
      <w:pPr>
        <w:widowControl w:val="0"/>
        <w:pBdr>
          <w:top w:val="nil"/>
          <w:left w:val="nil"/>
          <w:bottom w:val="nil"/>
          <w:right w:val="nil"/>
          <w:between w:val="nil"/>
        </w:pBdr>
        <w:spacing w:before="303" w:line="242" w:lineRule="auto"/>
        <w:ind w:left="16" w:right="365" w:firstLine="8"/>
        <w:jc w:val="both"/>
        <w:rPr>
          <w:rFonts w:ascii="Corbel" w:eastAsia="Corbel" w:hAnsi="Corbel" w:cs="Corbel"/>
          <w:color w:val="000000"/>
          <w:sz w:val="24"/>
          <w:szCs w:val="24"/>
        </w:rPr>
      </w:pPr>
      <w:r>
        <w:rPr>
          <w:rFonts w:ascii="Corbel" w:eastAsia="Corbel" w:hAnsi="Corbel" w:cs="Corbel"/>
          <w:color w:val="000000"/>
          <w:sz w:val="24"/>
          <w:szCs w:val="24"/>
        </w:rPr>
        <w:t>Placement on the waiting list of Arles National School is in the order of priority assigned to the students’ applications after the school has applied the selection criteria in</w:t>
      </w:r>
      <w:r>
        <w:rPr>
          <w:rFonts w:ascii="Corbel" w:eastAsia="Corbel" w:hAnsi="Corbel" w:cs="Corbel"/>
          <w:color w:val="000000"/>
          <w:sz w:val="24"/>
          <w:szCs w:val="24"/>
        </w:rPr>
        <w:t xml:space="preserve"> accordance with this admission policy. </w:t>
      </w:r>
    </w:p>
    <w:p w14:paraId="12A0CC35" w14:textId="77777777" w:rsidR="00663AB9" w:rsidRDefault="00C61387">
      <w:pPr>
        <w:widowControl w:val="0"/>
        <w:pBdr>
          <w:top w:val="nil"/>
          <w:left w:val="nil"/>
          <w:bottom w:val="nil"/>
          <w:right w:val="nil"/>
          <w:between w:val="nil"/>
        </w:pBdr>
        <w:spacing w:before="16" w:line="242" w:lineRule="auto"/>
        <w:ind w:left="9" w:right="86"/>
        <w:rPr>
          <w:rFonts w:ascii="Corbel" w:eastAsia="Corbel" w:hAnsi="Corbel" w:cs="Corbel"/>
          <w:color w:val="000000"/>
          <w:sz w:val="24"/>
          <w:szCs w:val="24"/>
        </w:rPr>
      </w:pPr>
      <w:r>
        <w:rPr>
          <w:rFonts w:ascii="Corbel" w:eastAsia="Corbel" w:hAnsi="Corbel" w:cs="Corbel"/>
          <w:color w:val="000000"/>
          <w:sz w:val="24"/>
          <w:szCs w:val="24"/>
        </w:rPr>
        <w:t xml:space="preserve">Applicants whose applications are received after the closing date, outlined in the Annual Admission Notice, will be placed at the end of the waiting list in order of the date of receipt of the application. </w:t>
      </w:r>
    </w:p>
    <w:p w14:paraId="3DC6C6E0" w14:textId="77777777" w:rsidR="00663AB9" w:rsidRDefault="00C61387">
      <w:pPr>
        <w:widowControl w:val="0"/>
        <w:pBdr>
          <w:top w:val="nil"/>
          <w:left w:val="nil"/>
          <w:bottom w:val="nil"/>
          <w:right w:val="nil"/>
          <w:between w:val="nil"/>
        </w:pBdr>
        <w:spacing w:before="301" w:line="245" w:lineRule="auto"/>
        <w:ind w:left="7" w:right="228" w:firstLine="12"/>
        <w:rPr>
          <w:rFonts w:ascii="Corbel" w:eastAsia="Corbel" w:hAnsi="Corbel" w:cs="Corbel"/>
          <w:color w:val="000000"/>
          <w:sz w:val="24"/>
          <w:szCs w:val="24"/>
        </w:rPr>
      </w:pPr>
      <w:r>
        <w:rPr>
          <w:rFonts w:ascii="Corbel" w:eastAsia="Corbel" w:hAnsi="Corbel" w:cs="Corbel"/>
          <w:color w:val="000000"/>
          <w:sz w:val="24"/>
          <w:szCs w:val="24"/>
        </w:rPr>
        <w:t>Offers of any subsequent places that become available for and during the school year in relation to which admission is being sought will be made to those students on the waiting list, in accordance with the order of priority in relation to which the studen</w:t>
      </w:r>
      <w:r>
        <w:rPr>
          <w:rFonts w:ascii="Corbel" w:eastAsia="Corbel" w:hAnsi="Corbel" w:cs="Corbel"/>
          <w:color w:val="000000"/>
          <w:sz w:val="24"/>
          <w:szCs w:val="24"/>
        </w:rPr>
        <w:t xml:space="preserve">ts have been placed on the list. </w:t>
      </w:r>
    </w:p>
    <w:p w14:paraId="0DC84D01" w14:textId="77777777" w:rsidR="00663AB9" w:rsidRDefault="00C61387">
      <w:pPr>
        <w:widowControl w:val="0"/>
        <w:pBdr>
          <w:top w:val="nil"/>
          <w:left w:val="nil"/>
          <w:bottom w:val="nil"/>
          <w:right w:val="nil"/>
          <w:between w:val="nil"/>
        </w:pBdr>
        <w:spacing w:before="319" w:line="240" w:lineRule="auto"/>
        <w:ind w:left="17"/>
        <w:rPr>
          <w:rFonts w:ascii="Corbel" w:eastAsia="Corbel" w:hAnsi="Corbel" w:cs="Corbel"/>
          <w:b/>
          <w:color w:val="385623"/>
          <w:sz w:val="19"/>
          <w:szCs w:val="19"/>
        </w:rPr>
      </w:pPr>
      <w:r>
        <w:rPr>
          <w:rFonts w:ascii="Corbel" w:eastAsia="Corbel" w:hAnsi="Corbel" w:cs="Corbel"/>
          <w:b/>
          <w:color w:val="385623"/>
          <w:sz w:val="28"/>
          <w:szCs w:val="28"/>
        </w:rPr>
        <w:t>14 L</w:t>
      </w:r>
      <w:r>
        <w:rPr>
          <w:rFonts w:ascii="Corbel" w:eastAsia="Corbel" w:hAnsi="Corbel" w:cs="Corbel"/>
          <w:b/>
          <w:color w:val="385623"/>
          <w:sz w:val="19"/>
          <w:szCs w:val="19"/>
        </w:rPr>
        <w:t xml:space="preserve">ATE </w:t>
      </w:r>
      <w:r>
        <w:rPr>
          <w:rFonts w:ascii="Corbel" w:eastAsia="Corbel" w:hAnsi="Corbel" w:cs="Corbel"/>
          <w:b/>
          <w:color w:val="385623"/>
          <w:sz w:val="28"/>
          <w:szCs w:val="28"/>
        </w:rPr>
        <w:t>A</w:t>
      </w:r>
      <w:r>
        <w:rPr>
          <w:rFonts w:ascii="Corbel" w:eastAsia="Corbel" w:hAnsi="Corbel" w:cs="Corbel"/>
          <w:b/>
          <w:color w:val="385623"/>
          <w:sz w:val="19"/>
          <w:szCs w:val="19"/>
        </w:rPr>
        <w:t xml:space="preserve">PPLICATIONS </w:t>
      </w:r>
    </w:p>
    <w:p w14:paraId="583ED9BB" w14:textId="77777777" w:rsidR="00663AB9" w:rsidRDefault="00C61387">
      <w:pPr>
        <w:widowControl w:val="0"/>
        <w:pBdr>
          <w:top w:val="nil"/>
          <w:left w:val="nil"/>
          <w:bottom w:val="nil"/>
          <w:right w:val="nil"/>
          <w:between w:val="nil"/>
        </w:pBdr>
        <w:spacing w:before="358" w:line="242" w:lineRule="auto"/>
        <w:ind w:left="23" w:right="60" w:hanging="13"/>
        <w:rPr>
          <w:rFonts w:ascii="Corbel" w:eastAsia="Corbel" w:hAnsi="Corbel" w:cs="Corbel"/>
          <w:color w:val="000000"/>
          <w:sz w:val="24"/>
          <w:szCs w:val="24"/>
        </w:rPr>
      </w:pPr>
      <w:r>
        <w:rPr>
          <w:rFonts w:ascii="Corbel" w:eastAsia="Corbel" w:hAnsi="Corbel" w:cs="Corbel"/>
          <w:color w:val="000000"/>
          <w:sz w:val="24"/>
          <w:szCs w:val="24"/>
        </w:rPr>
        <w:t>All applications for admission received after the closing date as outlined in the annual admission notice will be considered and decided upon in accordance with our school’s admissions policy, the Edu</w:t>
      </w:r>
      <w:r>
        <w:rPr>
          <w:rFonts w:ascii="Corbel" w:eastAsia="Corbel" w:hAnsi="Corbel" w:cs="Corbel"/>
          <w:color w:val="000000"/>
          <w:sz w:val="24"/>
          <w:szCs w:val="24"/>
        </w:rPr>
        <w:t xml:space="preserve">cation Admissions to School Act 2018 and any regulations made under that Act. </w:t>
      </w:r>
    </w:p>
    <w:p w14:paraId="7E33C7E0" w14:textId="77777777" w:rsidR="00663AB9" w:rsidRDefault="00C61387">
      <w:pPr>
        <w:widowControl w:val="0"/>
        <w:pBdr>
          <w:top w:val="nil"/>
          <w:left w:val="nil"/>
          <w:bottom w:val="nil"/>
          <w:right w:val="nil"/>
          <w:between w:val="nil"/>
        </w:pBdr>
        <w:spacing w:before="301" w:line="241" w:lineRule="auto"/>
        <w:ind w:left="10" w:right="79" w:firstLine="15"/>
        <w:rPr>
          <w:rFonts w:ascii="Corbel" w:eastAsia="Corbel" w:hAnsi="Corbel" w:cs="Corbel"/>
          <w:color w:val="000000"/>
          <w:sz w:val="24"/>
          <w:szCs w:val="24"/>
        </w:rPr>
      </w:pPr>
      <w:r>
        <w:rPr>
          <w:rFonts w:ascii="Corbel" w:eastAsia="Corbel" w:hAnsi="Corbel" w:cs="Corbel"/>
          <w:color w:val="000000"/>
          <w:sz w:val="24"/>
          <w:szCs w:val="24"/>
        </w:rPr>
        <w:t>Late applicants will be notified of the decision in respect of their application no later than three weeks after the date on which the school received the application. Late applicants will be offered a place if there are places available. In the event that</w:t>
      </w:r>
      <w:r>
        <w:rPr>
          <w:rFonts w:ascii="Corbel" w:eastAsia="Corbel" w:hAnsi="Corbel" w:cs="Corbel"/>
          <w:color w:val="000000"/>
          <w:sz w:val="24"/>
          <w:szCs w:val="24"/>
        </w:rPr>
        <w:t xml:space="preserve"> there is no place available, the name of the applicant will be added to the waiting list as set out in Section 13. </w:t>
      </w:r>
    </w:p>
    <w:p w14:paraId="2387E0A0" w14:textId="77777777" w:rsidR="00663AB9" w:rsidRDefault="00C61387">
      <w:pPr>
        <w:widowControl w:val="0"/>
        <w:pBdr>
          <w:top w:val="nil"/>
          <w:left w:val="nil"/>
          <w:bottom w:val="nil"/>
          <w:right w:val="nil"/>
          <w:between w:val="nil"/>
        </w:pBdr>
        <w:spacing w:before="338" w:line="240" w:lineRule="auto"/>
        <w:ind w:left="17"/>
        <w:rPr>
          <w:rFonts w:ascii="Corbel" w:eastAsia="Corbel" w:hAnsi="Corbel" w:cs="Corbel"/>
          <w:b/>
          <w:color w:val="385623"/>
          <w:sz w:val="19"/>
          <w:szCs w:val="19"/>
        </w:rPr>
      </w:pPr>
      <w:r>
        <w:rPr>
          <w:rFonts w:ascii="Corbel" w:eastAsia="Corbel" w:hAnsi="Corbel" w:cs="Corbel"/>
          <w:b/>
          <w:color w:val="385623"/>
          <w:sz w:val="28"/>
          <w:szCs w:val="28"/>
        </w:rPr>
        <w:t>15 P</w:t>
      </w:r>
      <w:r>
        <w:rPr>
          <w:rFonts w:ascii="Corbel" w:eastAsia="Corbel" w:hAnsi="Corbel" w:cs="Corbel"/>
          <w:b/>
          <w:color w:val="385623"/>
          <w:sz w:val="19"/>
          <w:szCs w:val="19"/>
        </w:rPr>
        <w:t xml:space="preserve">ROCEDURES FOR ADMISSION OF STUDENTS TO OTHER YEARS AND DURING THE SCHOOL YEAR </w:t>
      </w:r>
    </w:p>
    <w:p w14:paraId="2EC12488" w14:textId="77777777" w:rsidR="00663AB9" w:rsidRDefault="00C61387">
      <w:pPr>
        <w:widowControl w:val="0"/>
        <w:pBdr>
          <w:top w:val="nil"/>
          <w:left w:val="nil"/>
          <w:bottom w:val="nil"/>
          <w:right w:val="nil"/>
          <w:between w:val="nil"/>
        </w:pBdr>
        <w:spacing w:before="478" w:line="274" w:lineRule="auto"/>
        <w:ind w:left="16" w:right="8" w:hanging="6"/>
        <w:rPr>
          <w:rFonts w:ascii="Corbel" w:eastAsia="Corbel" w:hAnsi="Corbel" w:cs="Corbel"/>
          <w:color w:val="000000"/>
          <w:sz w:val="24"/>
          <w:szCs w:val="24"/>
        </w:rPr>
      </w:pPr>
      <w:r>
        <w:rPr>
          <w:rFonts w:ascii="Corbel" w:eastAsia="Corbel" w:hAnsi="Corbel" w:cs="Corbel"/>
          <w:color w:val="000000"/>
          <w:sz w:val="24"/>
          <w:szCs w:val="24"/>
        </w:rPr>
        <w:t>The procedures of the school in relation to the admissio</w:t>
      </w:r>
      <w:r>
        <w:rPr>
          <w:rFonts w:ascii="Corbel" w:eastAsia="Corbel" w:hAnsi="Corbel" w:cs="Corbel"/>
          <w:color w:val="000000"/>
          <w:sz w:val="24"/>
          <w:szCs w:val="24"/>
        </w:rPr>
        <w:t xml:space="preserve">n of students who are not already admitted to the school to classes or years other than the school’s intake group are as follows: </w:t>
      </w:r>
    </w:p>
    <w:p w14:paraId="42A3370B" w14:textId="77777777" w:rsidR="00663AB9" w:rsidRDefault="00C61387">
      <w:pPr>
        <w:widowControl w:val="0"/>
        <w:pBdr>
          <w:top w:val="nil"/>
          <w:left w:val="nil"/>
          <w:bottom w:val="nil"/>
          <w:right w:val="nil"/>
          <w:between w:val="nil"/>
        </w:pBdr>
        <w:spacing w:before="150" w:line="268" w:lineRule="auto"/>
        <w:ind w:left="19" w:right="12" w:hanging="18"/>
        <w:jc w:val="both"/>
        <w:rPr>
          <w:rFonts w:ascii="Corbel" w:eastAsia="Corbel" w:hAnsi="Corbel" w:cs="Corbel"/>
          <w:i/>
          <w:color w:val="000000"/>
          <w:sz w:val="24"/>
          <w:szCs w:val="24"/>
        </w:rPr>
      </w:pPr>
      <w:r>
        <w:rPr>
          <w:rFonts w:ascii="Corbel" w:eastAsia="Corbel" w:hAnsi="Corbel" w:cs="Corbel"/>
          <w:i/>
          <w:color w:val="000000"/>
          <w:sz w:val="24"/>
          <w:szCs w:val="24"/>
        </w:rPr>
        <w:t xml:space="preserve">Applications for enrolment during the school year will be considered subject to the criteria in section 6 which is school policy, available space in the class being applied </w:t>
      </w:r>
      <w:proofErr w:type="spellStart"/>
      <w:proofErr w:type="gramStart"/>
      <w:r>
        <w:rPr>
          <w:rFonts w:ascii="Corbel" w:eastAsia="Corbel" w:hAnsi="Corbel" w:cs="Corbel"/>
          <w:i/>
          <w:color w:val="000000"/>
          <w:sz w:val="24"/>
          <w:szCs w:val="24"/>
        </w:rPr>
        <w:t>for.Such</w:t>
      </w:r>
      <w:proofErr w:type="spellEnd"/>
      <w:proofErr w:type="gramEnd"/>
      <w:r>
        <w:rPr>
          <w:rFonts w:ascii="Corbel" w:eastAsia="Corbel" w:hAnsi="Corbel" w:cs="Corbel"/>
          <w:i/>
          <w:color w:val="000000"/>
          <w:sz w:val="24"/>
          <w:szCs w:val="24"/>
        </w:rPr>
        <w:t xml:space="preserve"> applications will be dealt with on a case-by-case basis when the applicati</w:t>
      </w:r>
      <w:r>
        <w:rPr>
          <w:rFonts w:ascii="Corbel" w:eastAsia="Corbel" w:hAnsi="Corbel" w:cs="Corbel"/>
          <w:i/>
          <w:color w:val="000000"/>
          <w:sz w:val="24"/>
          <w:szCs w:val="24"/>
        </w:rPr>
        <w:t>on is newly resident in the area.</w:t>
      </w:r>
    </w:p>
    <w:p w14:paraId="0A837F56" w14:textId="77777777" w:rsidR="00663AB9" w:rsidRDefault="00C61387">
      <w:pPr>
        <w:widowControl w:val="0"/>
        <w:pBdr>
          <w:top w:val="nil"/>
          <w:left w:val="nil"/>
          <w:bottom w:val="nil"/>
          <w:right w:val="nil"/>
          <w:between w:val="nil"/>
        </w:pBdr>
        <w:spacing w:line="268" w:lineRule="auto"/>
        <w:ind w:left="16" w:right="8" w:hanging="6"/>
        <w:jc w:val="both"/>
        <w:rPr>
          <w:rFonts w:ascii="Corbel" w:eastAsia="Corbel" w:hAnsi="Corbel" w:cs="Corbel"/>
          <w:color w:val="000000"/>
          <w:sz w:val="24"/>
          <w:szCs w:val="24"/>
        </w:rPr>
      </w:pPr>
      <w:r>
        <w:rPr>
          <w:rFonts w:ascii="Corbel" w:eastAsia="Corbel" w:hAnsi="Corbel" w:cs="Corbel"/>
          <w:color w:val="000000"/>
          <w:sz w:val="24"/>
          <w:szCs w:val="24"/>
        </w:rPr>
        <w:t xml:space="preserve">The procedures of the school in relation to the admission of students who are not already admitted to the school, after the commencement of the school year in which admission is sought, are as </w:t>
      </w:r>
      <w:r>
        <w:rPr>
          <w:rFonts w:ascii="Corbel" w:eastAsia="Corbel" w:hAnsi="Corbel" w:cs="Corbel"/>
          <w:color w:val="000000"/>
          <w:sz w:val="24"/>
          <w:szCs w:val="24"/>
        </w:rPr>
        <w:lastRenderedPageBreak/>
        <w:t xml:space="preserve">follows: </w:t>
      </w:r>
    </w:p>
    <w:p w14:paraId="71B8ADA7" w14:textId="77777777" w:rsidR="00663AB9" w:rsidRDefault="00C61387">
      <w:pPr>
        <w:widowControl w:val="0"/>
        <w:pBdr>
          <w:top w:val="nil"/>
          <w:left w:val="nil"/>
          <w:bottom w:val="nil"/>
          <w:right w:val="nil"/>
          <w:between w:val="nil"/>
        </w:pBdr>
        <w:spacing w:before="156" w:line="266" w:lineRule="auto"/>
        <w:ind w:left="14" w:hanging="1"/>
        <w:jc w:val="both"/>
        <w:rPr>
          <w:rFonts w:ascii="Corbel" w:eastAsia="Corbel" w:hAnsi="Corbel" w:cs="Corbel"/>
          <w:i/>
          <w:color w:val="000000"/>
          <w:sz w:val="24"/>
          <w:szCs w:val="24"/>
        </w:rPr>
      </w:pPr>
      <w:r>
        <w:rPr>
          <w:rFonts w:ascii="Corbel" w:eastAsia="Corbel" w:hAnsi="Corbel" w:cs="Corbel"/>
          <w:i/>
          <w:color w:val="000000"/>
          <w:sz w:val="24"/>
          <w:szCs w:val="24"/>
        </w:rPr>
        <w:t>In the event of the</w:t>
      </w:r>
      <w:r>
        <w:rPr>
          <w:rFonts w:ascii="Corbel" w:eastAsia="Corbel" w:hAnsi="Corbel" w:cs="Corbel"/>
          <w:i/>
          <w:color w:val="000000"/>
          <w:sz w:val="24"/>
          <w:szCs w:val="24"/>
        </w:rPr>
        <w:t xml:space="preserve">re being more applications to the school year concerned than places available, a waiting list of students whose applications for admission to Arles National School were unsuccessful, due to the school being </w:t>
      </w:r>
      <w:proofErr w:type="spellStart"/>
      <w:r>
        <w:rPr>
          <w:rFonts w:ascii="Corbel" w:eastAsia="Corbel" w:hAnsi="Corbel" w:cs="Corbel"/>
          <w:i/>
          <w:color w:val="000000"/>
          <w:sz w:val="24"/>
          <w:szCs w:val="24"/>
        </w:rPr>
        <w:t>over subscribed</w:t>
      </w:r>
      <w:proofErr w:type="spellEnd"/>
      <w:r>
        <w:rPr>
          <w:rFonts w:ascii="Corbel" w:eastAsia="Corbel" w:hAnsi="Corbel" w:cs="Corbel"/>
          <w:i/>
          <w:color w:val="000000"/>
          <w:sz w:val="24"/>
          <w:szCs w:val="24"/>
        </w:rPr>
        <w:t xml:space="preserve"> will be compiled and will remain </w:t>
      </w:r>
      <w:r>
        <w:rPr>
          <w:rFonts w:ascii="Corbel" w:eastAsia="Corbel" w:hAnsi="Corbel" w:cs="Corbel"/>
          <w:i/>
          <w:color w:val="000000"/>
          <w:sz w:val="24"/>
          <w:szCs w:val="24"/>
        </w:rPr>
        <w:t xml:space="preserve">valid for the school year in which admission is being sought. </w:t>
      </w:r>
    </w:p>
    <w:p w14:paraId="54EACE56" w14:textId="77777777" w:rsidR="00663AB9" w:rsidRDefault="00C61387">
      <w:pPr>
        <w:widowControl w:val="0"/>
        <w:pBdr>
          <w:top w:val="nil"/>
          <w:left w:val="nil"/>
          <w:bottom w:val="nil"/>
          <w:right w:val="nil"/>
          <w:between w:val="nil"/>
        </w:pBdr>
        <w:spacing w:before="158" w:line="274" w:lineRule="auto"/>
        <w:ind w:left="9" w:right="10" w:firstLine="4"/>
        <w:rPr>
          <w:rFonts w:ascii="Corbel" w:eastAsia="Corbel" w:hAnsi="Corbel" w:cs="Corbel"/>
          <w:i/>
          <w:color w:val="000000"/>
          <w:sz w:val="24"/>
          <w:szCs w:val="24"/>
        </w:rPr>
      </w:pPr>
      <w:r>
        <w:rPr>
          <w:rFonts w:ascii="Corbel" w:eastAsia="Corbel" w:hAnsi="Corbel" w:cs="Corbel"/>
          <w:i/>
          <w:color w:val="000000"/>
          <w:sz w:val="24"/>
          <w:szCs w:val="24"/>
        </w:rPr>
        <w:t xml:space="preserve">Placement on the waiting list of Arles National School is in the order of priority assigned to the students’ applications after the school has applied the selection criteria in accordance with section 6 </w:t>
      </w:r>
    </w:p>
    <w:p w14:paraId="4EFA9E05" w14:textId="77777777" w:rsidR="00663AB9" w:rsidRDefault="00C61387">
      <w:pPr>
        <w:widowControl w:val="0"/>
        <w:pBdr>
          <w:top w:val="nil"/>
          <w:left w:val="nil"/>
          <w:bottom w:val="nil"/>
          <w:right w:val="nil"/>
          <w:between w:val="nil"/>
        </w:pBdr>
        <w:spacing w:before="150" w:line="274" w:lineRule="auto"/>
        <w:ind w:left="15" w:right="16" w:hanging="12"/>
        <w:rPr>
          <w:rFonts w:ascii="Corbel" w:eastAsia="Corbel" w:hAnsi="Corbel" w:cs="Corbel"/>
          <w:i/>
          <w:color w:val="000000"/>
          <w:sz w:val="24"/>
          <w:szCs w:val="24"/>
        </w:rPr>
      </w:pPr>
      <w:r>
        <w:rPr>
          <w:rFonts w:ascii="Corbel" w:eastAsia="Corbel" w:hAnsi="Corbel" w:cs="Corbel"/>
          <w:i/>
          <w:color w:val="000000"/>
          <w:sz w:val="24"/>
          <w:szCs w:val="24"/>
        </w:rPr>
        <w:t>Junior Infants, with the exception of students trans</w:t>
      </w:r>
      <w:r>
        <w:rPr>
          <w:rFonts w:ascii="Corbel" w:eastAsia="Corbel" w:hAnsi="Corbel" w:cs="Corbel"/>
          <w:i/>
          <w:color w:val="000000"/>
          <w:sz w:val="24"/>
          <w:szCs w:val="24"/>
        </w:rPr>
        <w:t xml:space="preserve">ferring from another school, may only be admitted to the school prior to the start of the new school year. </w:t>
      </w:r>
    </w:p>
    <w:p w14:paraId="7F8D0B6A" w14:textId="77777777" w:rsidR="00663AB9" w:rsidRDefault="00C61387">
      <w:pPr>
        <w:widowControl w:val="0"/>
        <w:pBdr>
          <w:top w:val="nil"/>
          <w:left w:val="nil"/>
          <w:bottom w:val="nil"/>
          <w:right w:val="nil"/>
          <w:between w:val="nil"/>
        </w:pBdr>
        <w:spacing w:before="440" w:line="240" w:lineRule="auto"/>
        <w:ind w:left="17"/>
        <w:rPr>
          <w:rFonts w:ascii="Corbel" w:eastAsia="Corbel" w:hAnsi="Corbel" w:cs="Corbel"/>
          <w:b/>
          <w:color w:val="385623"/>
          <w:sz w:val="19"/>
          <w:szCs w:val="19"/>
        </w:rPr>
      </w:pPr>
      <w:r>
        <w:rPr>
          <w:rFonts w:ascii="Corbel" w:eastAsia="Corbel" w:hAnsi="Corbel" w:cs="Corbel"/>
          <w:b/>
          <w:color w:val="385623"/>
          <w:sz w:val="28"/>
          <w:szCs w:val="28"/>
        </w:rPr>
        <w:t xml:space="preserve">16 </w:t>
      </w:r>
      <w:proofErr w:type="gramStart"/>
      <w:r>
        <w:rPr>
          <w:rFonts w:ascii="Corbel" w:eastAsia="Corbel" w:hAnsi="Corbel" w:cs="Corbel"/>
          <w:b/>
          <w:color w:val="385623"/>
          <w:sz w:val="28"/>
          <w:szCs w:val="28"/>
        </w:rPr>
        <w:t>D</w:t>
      </w:r>
      <w:r>
        <w:rPr>
          <w:rFonts w:ascii="Corbel" w:eastAsia="Corbel" w:hAnsi="Corbel" w:cs="Corbel"/>
          <w:b/>
          <w:color w:val="385623"/>
          <w:sz w:val="19"/>
          <w:szCs w:val="19"/>
        </w:rPr>
        <w:t>ECLARATION</w:t>
      </w:r>
      <w:proofErr w:type="gramEnd"/>
      <w:r>
        <w:rPr>
          <w:rFonts w:ascii="Corbel" w:eastAsia="Corbel" w:hAnsi="Corbel" w:cs="Corbel"/>
          <w:b/>
          <w:color w:val="385623"/>
          <w:sz w:val="19"/>
          <w:szCs w:val="19"/>
        </w:rPr>
        <w:t xml:space="preserve"> IN RELATION TO THE NON</w:t>
      </w:r>
      <w:r>
        <w:rPr>
          <w:rFonts w:ascii="Corbel" w:eastAsia="Corbel" w:hAnsi="Corbel" w:cs="Corbel"/>
          <w:b/>
          <w:color w:val="385623"/>
          <w:sz w:val="28"/>
          <w:szCs w:val="28"/>
        </w:rPr>
        <w:t>-</w:t>
      </w:r>
      <w:r>
        <w:rPr>
          <w:rFonts w:ascii="Corbel" w:eastAsia="Corbel" w:hAnsi="Corbel" w:cs="Corbel"/>
          <w:b/>
          <w:color w:val="385623"/>
          <w:sz w:val="19"/>
          <w:szCs w:val="19"/>
        </w:rPr>
        <w:t xml:space="preserve">CHARGING OF FEES </w:t>
      </w:r>
    </w:p>
    <w:p w14:paraId="60FBED66" w14:textId="77777777" w:rsidR="00663AB9" w:rsidRDefault="00C61387">
      <w:pPr>
        <w:widowControl w:val="0"/>
        <w:pBdr>
          <w:top w:val="nil"/>
          <w:left w:val="nil"/>
          <w:bottom w:val="nil"/>
          <w:right w:val="nil"/>
          <w:between w:val="nil"/>
        </w:pBdr>
        <w:spacing w:before="588" w:line="245" w:lineRule="auto"/>
        <w:ind w:left="21" w:right="22" w:hanging="11"/>
        <w:rPr>
          <w:rFonts w:ascii="Corbel" w:eastAsia="Corbel" w:hAnsi="Corbel" w:cs="Corbel"/>
          <w:color w:val="000000"/>
        </w:rPr>
      </w:pPr>
      <w:r>
        <w:rPr>
          <w:rFonts w:ascii="Corbel" w:eastAsia="Corbel" w:hAnsi="Corbel" w:cs="Corbel"/>
          <w:color w:val="000000"/>
        </w:rPr>
        <w:t xml:space="preserve">The board of Arles National School or any persons acting on its behalf will not charge fees for or seek payment or contributions (howsoever described) as a condition of- </w:t>
      </w:r>
    </w:p>
    <w:p w14:paraId="3BCF40B1" w14:textId="77777777" w:rsidR="00663AB9" w:rsidRDefault="00C61387">
      <w:pPr>
        <w:widowControl w:val="0"/>
        <w:pBdr>
          <w:top w:val="nil"/>
          <w:left w:val="nil"/>
          <w:bottom w:val="nil"/>
          <w:right w:val="nil"/>
          <w:between w:val="nil"/>
        </w:pBdr>
        <w:spacing w:before="173" w:line="240" w:lineRule="auto"/>
        <w:ind w:left="77"/>
        <w:rPr>
          <w:rFonts w:ascii="Corbel" w:eastAsia="Corbel" w:hAnsi="Corbel" w:cs="Corbel"/>
          <w:color w:val="000000"/>
        </w:rPr>
      </w:pPr>
      <w:r>
        <w:rPr>
          <w:rFonts w:ascii="Corbel" w:eastAsia="Corbel" w:hAnsi="Corbel" w:cs="Corbel"/>
          <w:color w:val="000000"/>
        </w:rPr>
        <w:t xml:space="preserve">(a) an application for admission of a student to the school, or </w:t>
      </w:r>
    </w:p>
    <w:p w14:paraId="18F18997" w14:textId="77777777" w:rsidR="00663AB9" w:rsidRDefault="00C61387">
      <w:pPr>
        <w:widowControl w:val="0"/>
        <w:pBdr>
          <w:top w:val="nil"/>
          <w:left w:val="nil"/>
          <w:bottom w:val="nil"/>
          <w:right w:val="nil"/>
          <w:between w:val="nil"/>
        </w:pBdr>
        <w:spacing w:before="13" w:line="240" w:lineRule="auto"/>
        <w:ind w:left="77"/>
        <w:rPr>
          <w:rFonts w:ascii="Corbel" w:eastAsia="Corbel" w:hAnsi="Corbel" w:cs="Corbel"/>
          <w:color w:val="000000"/>
        </w:rPr>
      </w:pPr>
      <w:r>
        <w:rPr>
          <w:rFonts w:ascii="Corbel" w:eastAsia="Corbel" w:hAnsi="Corbel" w:cs="Corbel"/>
          <w:color w:val="000000"/>
        </w:rPr>
        <w:t>(b) the admission or</w:t>
      </w:r>
      <w:r>
        <w:rPr>
          <w:rFonts w:ascii="Corbel" w:eastAsia="Corbel" w:hAnsi="Corbel" w:cs="Corbel"/>
          <w:color w:val="000000"/>
        </w:rPr>
        <w:t xml:space="preserve"> continued enrolment of a student in the school. </w:t>
      </w:r>
    </w:p>
    <w:p w14:paraId="05381DAE" w14:textId="77777777" w:rsidR="00663AB9" w:rsidRDefault="00C61387">
      <w:pPr>
        <w:widowControl w:val="0"/>
        <w:pBdr>
          <w:top w:val="nil"/>
          <w:left w:val="nil"/>
          <w:bottom w:val="nil"/>
          <w:right w:val="nil"/>
          <w:between w:val="nil"/>
        </w:pBdr>
        <w:spacing w:before="328" w:line="240" w:lineRule="auto"/>
        <w:ind w:left="17"/>
        <w:rPr>
          <w:rFonts w:ascii="Corbel" w:eastAsia="Corbel" w:hAnsi="Corbel" w:cs="Corbel"/>
          <w:b/>
          <w:color w:val="385623"/>
          <w:sz w:val="19"/>
          <w:szCs w:val="19"/>
        </w:rPr>
      </w:pPr>
      <w:r>
        <w:rPr>
          <w:rFonts w:ascii="Corbel" w:eastAsia="Corbel" w:hAnsi="Corbel" w:cs="Corbel"/>
          <w:b/>
          <w:color w:val="385623"/>
          <w:sz w:val="28"/>
          <w:szCs w:val="28"/>
        </w:rPr>
        <w:t>17 A</w:t>
      </w:r>
      <w:r>
        <w:rPr>
          <w:rFonts w:ascii="Corbel" w:eastAsia="Corbel" w:hAnsi="Corbel" w:cs="Corbel"/>
          <w:b/>
          <w:color w:val="385623"/>
          <w:sz w:val="19"/>
          <w:szCs w:val="19"/>
        </w:rPr>
        <w:t xml:space="preserve">RRANGEMENTS REGARDING STUDENTS NOT ATTENDING RELIGIOUS INSTRUCTION </w:t>
      </w:r>
    </w:p>
    <w:p w14:paraId="54D75C0D" w14:textId="77777777" w:rsidR="00663AB9" w:rsidRDefault="00C61387">
      <w:pPr>
        <w:widowControl w:val="0"/>
        <w:pBdr>
          <w:top w:val="nil"/>
          <w:left w:val="nil"/>
          <w:bottom w:val="nil"/>
          <w:right w:val="nil"/>
          <w:between w:val="nil"/>
        </w:pBdr>
        <w:spacing w:before="303" w:line="272" w:lineRule="auto"/>
        <w:ind w:left="21" w:right="133" w:hanging="12"/>
        <w:rPr>
          <w:rFonts w:ascii="Corbel" w:eastAsia="Corbel" w:hAnsi="Corbel" w:cs="Corbel"/>
          <w:color w:val="000000"/>
        </w:rPr>
      </w:pPr>
      <w:r>
        <w:rPr>
          <w:rFonts w:ascii="Corbel" w:eastAsia="Corbel" w:hAnsi="Corbel" w:cs="Corbel"/>
          <w:color w:val="000000"/>
        </w:rPr>
        <w:t xml:space="preserve">A written request should be made to the principal of the school. A meeting will then be arranged with the parent(s) to discuss how the request may be accommodated by the school. </w:t>
      </w:r>
    </w:p>
    <w:p w14:paraId="64F32F45" w14:textId="77777777" w:rsidR="00663AB9" w:rsidRDefault="00C61387">
      <w:pPr>
        <w:widowControl w:val="0"/>
        <w:pBdr>
          <w:top w:val="nil"/>
          <w:left w:val="nil"/>
          <w:bottom w:val="nil"/>
          <w:right w:val="nil"/>
          <w:between w:val="nil"/>
        </w:pBdr>
        <w:spacing w:before="478" w:line="240" w:lineRule="auto"/>
        <w:ind w:left="17"/>
        <w:rPr>
          <w:rFonts w:ascii="Corbel" w:eastAsia="Corbel" w:hAnsi="Corbel" w:cs="Corbel"/>
          <w:b/>
          <w:color w:val="385623"/>
          <w:sz w:val="19"/>
          <w:szCs w:val="19"/>
        </w:rPr>
      </w:pPr>
      <w:r>
        <w:rPr>
          <w:rFonts w:ascii="Corbel" w:eastAsia="Corbel" w:hAnsi="Corbel" w:cs="Corbel"/>
          <w:b/>
          <w:color w:val="385623"/>
          <w:sz w:val="28"/>
          <w:szCs w:val="28"/>
        </w:rPr>
        <w:t>18 R</w:t>
      </w:r>
      <w:r>
        <w:rPr>
          <w:rFonts w:ascii="Corbel" w:eastAsia="Corbel" w:hAnsi="Corbel" w:cs="Corbel"/>
          <w:b/>
          <w:color w:val="385623"/>
          <w:sz w:val="19"/>
          <w:szCs w:val="19"/>
        </w:rPr>
        <w:t>EVIEWS</w:t>
      </w:r>
      <w:r>
        <w:rPr>
          <w:rFonts w:ascii="Corbel" w:eastAsia="Corbel" w:hAnsi="Corbel" w:cs="Corbel"/>
          <w:b/>
          <w:color w:val="385623"/>
          <w:sz w:val="28"/>
          <w:szCs w:val="28"/>
        </w:rPr>
        <w:t>/</w:t>
      </w:r>
      <w:r>
        <w:rPr>
          <w:rFonts w:ascii="Corbel" w:eastAsia="Corbel" w:hAnsi="Corbel" w:cs="Corbel"/>
          <w:b/>
          <w:color w:val="385623"/>
          <w:sz w:val="19"/>
          <w:szCs w:val="19"/>
        </w:rPr>
        <w:t xml:space="preserve">APPEALS </w:t>
      </w:r>
    </w:p>
    <w:p w14:paraId="60694E05" w14:textId="77777777" w:rsidR="00663AB9" w:rsidRDefault="00C61387">
      <w:pPr>
        <w:widowControl w:val="0"/>
        <w:pBdr>
          <w:top w:val="nil"/>
          <w:left w:val="nil"/>
          <w:bottom w:val="nil"/>
          <w:right w:val="nil"/>
          <w:between w:val="nil"/>
        </w:pBdr>
        <w:spacing w:before="318" w:line="240" w:lineRule="auto"/>
        <w:ind w:left="22"/>
        <w:rPr>
          <w:rFonts w:ascii="Corbel" w:eastAsia="Corbel" w:hAnsi="Corbel" w:cs="Corbel"/>
          <w:b/>
          <w:color w:val="000000"/>
        </w:rPr>
      </w:pPr>
      <w:r>
        <w:rPr>
          <w:rFonts w:ascii="Corbel" w:eastAsia="Corbel" w:hAnsi="Corbel" w:cs="Corbel"/>
          <w:b/>
          <w:color w:val="000000"/>
        </w:rPr>
        <w:t xml:space="preserve">Review of decisions by the Board of Management </w:t>
      </w:r>
    </w:p>
    <w:p w14:paraId="42E2FB7F" w14:textId="77777777" w:rsidR="00663AB9" w:rsidRDefault="00C61387">
      <w:pPr>
        <w:widowControl w:val="0"/>
        <w:pBdr>
          <w:top w:val="nil"/>
          <w:left w:val="nil"/>
          <w:bottom w:val="nil"/>
          <w:right w:val="nil"/>
          <w:between w:val="nil"/>
        </w:pBdr>
        <w:spacing w:before="178" w:line="245" w:lineRule="auto"/>
        <w:ind w:left="21" w:right="176" w:hanging="11"/>
        <w:rPr>
          <w:rFonts w:ascii="Corbel" w:eastAsia="Corbel" w:hAnsi="Corbel" w:cs="Corbel"/>
          <w:color w:val="000000"/>
        </w:rPr>
      </w:pPr>
      <w:r>
        <w:rPr>
          <w:rFonts w:ascii="Corbel" w:eastAsia="Corbel" w:hAnsi="Corbel" w:cs="Corbel"/>
          <w:color w:val="000000"/>
        </w:rPr>
        <w:t>The parent of the student</w:t>
      </w:r>
      <w:r>
        <w:rPr>
          <w:rFonts w:ascii="Corbel" w:eastAsia="Corbel" w:hAnsi="Corbel" w:cs="Corbel"/>
        </w:rPr>
        <w:t xml:space="preserve"> </w:t>
      </w:r>
      <w:r>
        <w:rPr>
          <w:rFonts w:ascii="Corbel" w:eastAsia="Corbel" w:hAnsi="Corbel" w:cs="Corbel"/>
          <w:color w:val="000000"/>
        </w:rPr>
        <w:t xml:space="preserve">may request the board to review a decision to refuse admission. Such requests must be made in accordance with Section 29C of the Education Act 1998. </w:t>
      </w:r>
    </w:p>
    <w:p w14:paraId="18D6FD46" w14:textId="77777777" w:rsidR="00663AB9" w:rsidRDefault="00C61387">
      <w:pPr>
        <w:widowControl w:val="0"/>
        <w:pBdr>
          <w:top w:val="nil"/>
          <w:left w:val="nil"/>
          <w:bottom w:val="nil"/>
          <w:right w:val="nil"/>
          <w:between w:val="nil"/>
        </w:pBdr>
        <w:spacing w:before="173" w:line="238" w:lineRule="auto"/>
        <w:ind w:left="15" w:right="116" w:hanging="5"/>
        <w:rPr>
          <w:rFonts w:ascii="Corbel" w:eastAsia="Corbel" w:hAnsi="Corbel" w:cs="Corbel"/>
          <w:color w:val="000000"/>
        </w:rPr>
      </w:pPr>
      <w:r>
        <w:rPr>
          <w:rFonts w:ascii="Corbel" w:eastAsia="Corbel" w:hAnsi="Corbel" w:cs="Corbel"/>
          <w:color w:val="000000"/>
        </w:rPr>
        <w:t>The timeline within which such a</w:t>
      </w:r>
      <w:r>
        <w:rPr>
          <w:rFonts w:ascii="Corbel" w:eastAsia="Corbel" w:hAnsi="Corbel" w:cs="Corbel"/>
          <w:color w:val="000000"/>
        </w:rPr>
        <w:t xml:space="preserve"> review must be requested and the other requirements applicable to such reviews are set out in the procedures determined by the Minister under section 29B of the Education Act 1998 which are published on the website of the Department of Education and Skill</w:t>
      </w:r>
      <w:r>
        <w:rPr>
          <w:rFonts w:ascii="Corbel" w:eastAsia="Corbel" w:hAnsi="Corbel" w:cs="Corbel"/>
          <w:color w:val="000000"/>
        </w:rPr>
        <w:t xml:space="preserve">s. </w:t>
      </w:r>
    </w:p>
    <w:p w14:paraId="0ABF1A82" w14:textId="77777777" w:rsidR="00663AB9" w:rsidRDefault="00C61387">
      <w:pPr>
        <w:widowControl w:val="0"/>
        <w:pBdr>
          <w:top w:val="nil"/>
          <w:left w:val="nil"/>
          <w:bottom w:val="nil"/>
          <w:right w:val="nil"/>
          <w:between w:val="nil"/>
        </w:pBdr>
        <w:spacing w:before="179" w:line="245" w:lineRule="auto"/>
        <w:ind w:left="20" w:right="294" w:hanging="10"/>
        <w:rPr>
          <w:rFonts w:ascii="Corbel" w:eastAsia="Corbel" w:hAnsi="Corbel" w:cs="Corbel"/>
          <w:color w:val="000000"/>
        </w:rPr>
      </w:pPr>
      <w:r>
        <w:rPr>
          <w:rFonts w:ascii="Corbel" w:eastAsia="Corbel" w:hAnsi="Corbel" w:cs="Corbel"/>
          <w:color w:val="000000"/>
        </w:rPr>
        <w:t xml:space="preserve">The board will conduct such reviews in accordance with the requirements of the procedures determined under Section 29B and with section 29C of the Education Act 1998. </w:t>
      </w:r>
    </w:p>
    <w:p w14:paraId="6068A9EB" w14:textId="77777777" w:rsidR="00663AB9" w:rsidRDefault="00C61387">
      <w:pPr>
        <w:widowControl w:val="0"/>
        <w:pBdr>
          <w:top w:val="nil"/>
          <w:left w:val="nil"/>
          <w:bottom w:val="nil"/>
          <w:right w:val="nil"/>
          <w:between w:val="nil"/>
        </w:pBdr>
        <w:spacing w:before="173" w:line="238" w:lineRule="auto"/>
        <w:ind w:left="15" w:right="202" w:firstLine="7"/>
        <w:rPr>
          <w:rFonts w:ascii="Corbel" w:eastAsia="Corbel" w:hAnsi="Corbel" w:cs="Corbel"/>
          <w:color w:val="000000"/>
        </w:rPr>
      </w:pPr>
      <w:r>
        <w:rPr>
          <w:rFonts w:ascii="Corbel" w:eastAsia="Corbel" w:hAnsi="Corbel" w:cs="Corbel"/>
          <w:b/>
          <w:color w:val="000000"/>
        </w:rPr>
        <w:t xml:space="preserve">Note: </w:t>
      </w:r>
      <w:r>
        <w:rPr>
          <w:rFonts w:ascii="Corbel" w:eastAsia="Corbel" w:hAnsi="Corbel" w:cs="Corbel"/>
          <w:color w:val="000000"/>
        </w:rPr>
        <w:t>Where an applicant has been refused admission due to the school being oversubscrib</w:t>
      </w:r>
      <w:r>
        <w:rPr>
          <w:rFonts w:ascii="Corbel" w:eastAsia="Corbel" w:hAnsi="Corbel" w:cs="Corbel"/>
          <w:color w:val="000000"/>
        </w:rPr>
        <w:t xml:space="preserve">ed, the applicant </w:t>
      </w:r>
      <w:r>
        <w:rPr>
          <w:rFonts w:ascii="Corbel" w:eastAsia="Corbel" w:hAnsi="Corbel" w:cs="Corbel"/>
          <w:b/>
          <w:color w:val="000000"/>
          <w:u w:val="single"/>
        </w:rPr>
        <w:t>must request a review</w:t>
      </w:r>
      <w:r>
        <w:rPr>
          <w:rFonts w:ascii="Corbel" w:eastAsia="Corbel" w:hAnsi="Corbel" w:cs="Corbel"/>
          <w:b/>
          <w:color w:val="000000"/>
        </w:rPr>
        <w:t xml:space="preserve"> </w:t>
      </w:r>
      <w:r>
        <w:rPr>
          <w:rFonts w:ascii="Corbel" w:eastAsia="Corbel" w:hAnsi="Corbel" w:cs="Corbel"/>
          <w:color w:val="000000"/>
        </w:rPr>
        <w:t xml:space="preserve">of that decision by the board of management prior to making an appeal under section 29 of the Education Act 1998. </w:t>
      </w:r>
    </w:p>
    <w:p w14:paraId="2A4B7B28" w14:textId="77777777" w:rsidR="00663AB9" w:rsidRDefault="00C61387">
      <w:pPr>
        <w:widowControl w:val="0"/>
        <w:pBdr>
          <w:top w:val="nil"/>
          <w:left w:val="nil"/>
          <w:bottom w:val="nil"/>
          <w:right w:val="nil"/>
          <w:between w:val="nil"/>
        </w:pBdr>
        <w:spacing w:before="179" w:line="238" w:lineRule="auto"/>
        <w:ind w:left="15" w:right="70" w:hanging="5"/>
        <w:rPr>
          <w:rFonts w:ascii="Corbel" w:eastAsia="Corbel" w:hAnsi="Corbel" w:cs="Corbel"/>
        </w:rPr>
      </w:pPr>
      <w:r>
        <w:rPr>
          <w:rFonts w:ascii="Corbel" w:eastAsia="Corbel" w:hAnsi="Corbel" w:cs="Corbel"/>
          <w:color w:val="000000"/>
        </w:rPr>
        <w:t>Where an applicant has been refused admission due to a reason other than the school being oversubscri</w:t>
      </w:r>
      <w:r>
        <w:rPr>
          <w:rFonts w:ascii="Corbel" w:eastAsia="Corbel" w:hAnsi="Corbel" w:cs="Corbel"/>
          <w:color w:val="000000"/>
        </w:rPr>
        <w:t xml:space="preserve">bed, the applicant </w:t>
      </w:r>
      <w:r>
        <w:rPr>
          <w:rFonts w:ascii="Corbel" w:eastAsia="Corbel" w:hAnsi="Corbel" w:cs="Corbel"/>
          <w:b/>
          <w:color w:val="000000"/>
          <w:u w:val="single"/>
        </w:rPr>
        <w:t>may request a review</w:t>
      </w:r>
      <w:r>
        <w:rPr>
          <w:rFonts w:ascii="Corbel" w:eastAsia="Corbel" w:hAnsi="Corbel" w:cs="Corbel"/>
          <w:b/>
          <w:color w:val="000000"/>
        </w:rPr>
        <w:t xml:space="preserve"> </w:t>
      </w:r>
      <w:r>
        <w:rPr>
          <w:rFonts w:ascii="Corbel" w:eastAsia="Corbel" w:hAnsi="Corbel" w:cs="Corbel"/>
          <w:color w:val="000000"/>
        </w:rPr>
        <w:t xml:space="preserve">of that decision by the board of management prior to making an appeal under section 29 of the Education Act 1998. </w:t>
      </w:r>
    </w:p>
    <w:p w14:paraId="2CC07EC1" w14:textId="77777777" w:rsidR="00663AB9" w:rsidRDefault="00C61387">
      <w:pPr>
        <w:widowControl w:val="0"/>
        <w:pBdr>
          <w:top w:val="nil"/>
          <w:left w:val="nil"/>
          <w:bottom w:val="nil"/>
          <w:right w:val="nil"/>
          <w:between w:val="nil"/>
        </w:pBdr>
        <w:spacing w:before="179" w:line="238" w:lineRule="auto"/>
        <w:ind w:left="15" w:right="70" w:hanging="5"/>
        <w:rPr>
          <w:rFonts w:ascii="Corbel" w:eastAsia="Corbel" w:hAnsi="Corbel" w:cs="Corbel"/>
          <w:b/>
          <w:color w:val="000000"/>
        </w:rPr>
      </w:pPr>
      <w:r>
        <w:rPr>
          <w:rFonts w:ascii="Corbel" w:eastAsia="Corbel" w:hAnsi="Corbel" w:cs="Corbel"/>
          <w:b/>
          <w:color w:val="000000"/>
        </w:rPr>
        <w:t>Right of appeal</w:t>
      </w:r>
    </w:p>
    <w:p w14:paraId="6FCB880E" w14:textId="77777777" w:rsidR="00663AB9" w:rsidRDefault="00663AB9">
      <w:pPr>
        <w:widowControl w:val="0"/>
        <w:pBdr>
          <w:top w:val="nil"/>
          <w:left w:val="nil"/>
          <w:bottom w:val="nil"/>
          <w:right w:val="nil"/>
          <w:between w:val="nil"/>
        </w:pBdr>
        <w:spacing w:before="179" w:line="238" w:lineRule="auto"/>
        <w:ind w:left="15" w:right="70" w:hanging="5"/>
        <w:rPr>
          <w:rFonts w:ascii="Corbel" w:eastAsia="Corbel" w:hAnsi="Corbel" w:cs="Corbel"/>
          <w:b/>
        </w:rPr>
      </w:pPr>
    </w:p>
    <w:p w14:paraId="6E2F6809" w14:textId="77777777" w:rsidR="00663AB9" w:rsidRDefault="00C61387">
      <w:pPr>
        <w:widowControl w:val="0"/>
        <w:pBdr>
          <w:top w:val="nil"/>
          <w:left w:val="nil"/>
          <w:bottom w:val="nil"/>
          <w:right w:val="nil"/>
          <w:between w:val="nil"/>
        </w:pBdr>
        <w:spacing w:line="231" w:lineRule="auto"/>
        <w:ind w:left="21" w:right="116" w:firstLine="1"/>
        <w:rPr>
          <w:rFonts w:ascii="Corbel" w:eastAsia="Corbel" w:hAnsi="Corbel" w:cs="Corbel"/>
          <w:color w:val="000000"/>
        </w:rPr>
      </w:pPr>
      <w:r>
        <w:rPr>
          <w:rFonts w:ascii="Corbel" w:eastAsia="Corbel" w:hAnsi="Corbel" w:cs="Corbel"/>
          <w:color w:val="000000"/>
        </w:rPr>
        <w:lastRenderedPageBreak/>
        <w:t xml:space="preserve">Under Section 29 of the Education Act 1998, the parent of the student, or in the case of a student who has reached the age of 18 years, the student, may appeal a decision of this school to refuse admission. </w:t>
      </w:r>
    </w:p>
    <w:p w14:paraId="2BB7114A" w14:textId="77777777" w:rsidR="00663AB9" w:rsidRDefault="00C61387">
      <w:pPr>
        <w:widowControl w:val="0"/>
        <w:pBdr>
          <w:top w:val="nil"/>
          <w:left w:val="nil"/>
          <w:bottom w:val="nil"/>
          <w:right w:val="nil"/>
          <w:between w:val="nil"/>
        </w:pBdr>
        <w:spacing w:before="186" w:line="245" w:lineRule="auto"/>
        <w:ind w:left="9" w:right="308"/>
        <w:rPr>
          <w:rFonts w:ascii="Corbel" w:eastAsia="Corbel" w:hAnsi="Corbel" w:cs="Corbel"/>
          <w:color w:val="000000"/>
        </w:rPr>
      </w:pPr>
      <w:r>
        <w:rPr>
          <w:rFonts w:ascii="Corbel" w:eastAsia="Corbel" w:hAnsi="Corbel" w:cs="Corbel"/>
          <w:color w:val="000000"/>
        </w:rPr>
        <w:t>An appeal may be made under Section 29 (1) (c) (</w:t>
      </w:r>
      <w:proofErr w:type="spellStart"/>
      <w:r>
        <w:rPr>
          <w:rFonts w:ascii="Corbel" w:eastAsia="Corbel" w:hAnsi="Corbel" w:cs="Corbel"/>
          <w:color w:val="000000"/>
        </w:rPr>
        <w:t>i</w:t>
      </w:r>
      <w:proofErr w:type="spellEnd"/>
      <w:r>
        <w:rPr>
          <w:rFonts w:ascii="Corbel" w:eastAsia="Corbel" w:hAnsi="Corbel" w:cs="Corbel"/>
          <w:color w:val="000000"/>
        </w:rPr>
        <w:t xml:space="preserve">) of the Education Act 1998 where the refusal to admit was due to the school being oversubscribed. </w:t>
      </w:r>
    </w:p>
    <w:p w14:paraId="291F0CA4" w14:textId="77777777" w:rsidR="00663AB9" w:rsidRDefault="00C61387">
      <w:pPr>
        <w:widowControl w:val="0"/>
        <w:pBdr>
          <w:top w:val="nil"/>
          <w:left w:val="nil"/>
          <w:bottom w:val="nil"/>
          <w:right w:val="nil"/>
          <w:between w:val="nil"/>
        </w:pBdr>
        <w:spacing w:before="173" w:line="231" w:lineRule="auto"/>
        <w:ind w:left="9" w:right="257"/>
        <w:rPr>
          <w:rFonts w:ascii="Corbel" w:eastAsia="Corbel" w:hAnsi="Corbel" w:cs="Corbel"/>
          <w:color w:val="000000"/>
        </w:rPr>
      </w:pPr>
      <w:r>
        <w:rPr>
          <w:rFonts w:ascii="Corbel" w:eastAsia="Corbel" w:hAnsi="Corbel" w:cs="Corbel"/>
          <w:color w:val="000000"/>
        </w:rPr>
        <w:t xml:space="preserve">An appeal may be made under Section 29 (1) (c) (ii) of the Education Act 1998 where the refusal to admit was due a reason other than the school being oversubscribed. </w:t>
      </w:r>
    </w:p>
    <w:p w14:paraId="2734B15E" w14:textId="77777777" w:rsidR="00663AB9" w:rsidRDefault="00C61387">
      <w:pPr>
        <w:widowControl w:val="0"/>
        <w:pBdr>
          <w:top w:val="nil"/>
          <w:left w:val="nil"/>
          <w:bottom w:val="nil"/>
          <w:right w:val="nil"/>
          <w:between w:val="nil"/>
        </w:pBdr>
        <w:spacing w:before="186" w:line="245" w:lineRule="auto"/>
        <w:ind w:left="15" w:right="399" w:hanging="5"/>
        <w:rPr>
          <w:rFonts w:ascii="Corbel" w:eastAsia="Corbel" w:hAnsi="Corbel" w:cs="Corbel"/>
          <w:color w:val="000000"/>
        </w:rPr>
      </w:pPr>
      <w:r>
        <w:rPr>
          <w:rFonts w:ascii="Corbel" w:eastAsia="Corbel" w:hAnsi="Corbel" w:cs="Corbel"/>
          <w:color w:val="000000"/>
        </w:rPr>
        <w:t xml:space="preserve">Where an applicant has been refused admission due to the school being oversubscribed, the applicant </w:t>
      </w:r>
      <w:r>
        <w:rPr>
          <w:rFonts w:ascii="Corbel" w:eastAsia="Corbel" w:hAnsi="Corbel" w:cs="Corbel"/>
          <w:b/>
          <w:color w:val="000000"/>
          <w:u w:val="single"/>
        </w:rPr>
        <w:t>must request a review</w:t>
      </w:r>
      <w:r>
        <w:rPr>
          <w:rFonts w:ascii="Corbel" w:eastAsia="Corbel" w:hAnsi="Corbel" w:cs="Corbel"/>
          <w:b/>
          <w:color w:val="000000"/>
        </w:rPr>
        <w:t xml:space="preserve"> </w:t>
      </w:r>
      <w:r>
        <w:rPr>
          <w:rFonts w:ascii="Corbel" w:eastAsia="Corbel" w:hAnsi="Corbel" w:cs="Corbel"/>
          <w:color w:val="000000"/>
        </w:rPr>
        <w:t xml:space="preserve">of that decision by the board of management </w:t>
      </w:r>
      <w:r>
        <w:rPr>
          <w:rFonts w:ascii="Corbel" w:eastAsia="Corbel" w:hAnsi="Corbel" w:cs="Corbel"/>
          <w:b/>
          <w:color w:val="000000"/>
          <w:u w:val="single"/>
        </w:rPr>
        <w:t>prior to making an appeal</w:t>
      </w:r>
      <w:r>
        <w:rPr>
          <w:rFonts w:ascii="Corbel" w:eastAsia="Corbel" w:hAnsi="Corbel" w:cs="Corbel"/>
          <w:b/>
          <w:color w:val="000000"/>
        </w:rPr>
        <w:t xml:space="preserve"> </w:t>
      </w:r>
      <w:r>
        <w:rPr>
          <w:rFonts w:ascii="Corbel" w:eastAsia="Corbel" w:hAnsi="Corbel" w:cs="Corbel"/>
          <w:color w:val="000000"/>
        </w:rPr>
        <w:t>under section 29 of the Education Act 1998. (</w:t>
      </w:r>
      <w:proofErr w:type="gramStart"/>
      <w:r>
        <w:rPr>
          <w:rFonts w:ascii="Corbel" w:eastAsia="Corbel" w:hAnsi="Corbel" w:cs="Corbel"/>
          <w:color w:val="000000"/>
        </w:rPr>
        <w:t>see</w:t>
      </w:r>
      <w:proofErr w:type="gramEnd"/>
      <w:r>
        <w:rPr>
          <w:rFonts w:ascii="Corbel" w:eastAsia="Corbel" w:hAnsi="Corbel" w:cs="Corbel"/>
          <w:color w:val="000000"/>
        </w:rPr>
        <w:t xml:space="preserve"> Review of decis</w:t>
      </w:r>
      <w:r>
        <w:rPr>
          <w:rFonts w:ascii="Corbel" w:eastAsia="Corbel" w:hAnsi="Corbel" w:cs="Corbel"/>
          <w:color w:val="000000"/>
        </w:rPr>
        <w:t xml:space="preserve">ions by the Board of Management) </w:t>
      </w:r>
    </w:p>
    <w:p w14:paraId="2B85290F" w14:textId="77777777" w:rsidR="00663AB9" w:rsidRDefault="00C61387">
      <w:pPr>
        <w:widowControl w:val="0"/>
        <w:pBdr>
          <w:top w:val="nil"/>
          <w:left w:val="nil"/>
          <w:bottom w:val="nil"/>
          <w:right w:val="nil"/>
          <w:between w:val="nil"/>
        </w:pBdr>
        <w:spacing w:before="173" w:line="240" w:lineRule="auto"/>
        <w:ind w:left="15" w:right="70" w:hanging="5"/>
        <w:rPr>
          <w:rFonts w:ascii="Corbel" w:eastAsia="Corbel" w:hAnsi="Corbel" w:cs="Corbel"/>
          <w:color w:val="000000"/>
        </w:rPr>
      </w:pPr>
      <w:r>
        <w:rPr>
          <w:rFonts w:ascii="Corbel" w:eastAsia="Corbel" w:hAnsi="Corbel" w:cs="Corbel"/>
          <w:color w:val="000000"/>
        </w:rPr>
        <w:t xml:space="preserve">Where an applicant has been refused admission due to a reason other than the school being oversubscribed, the applicant </w:t>
      </w:r>
      <w:r>
        <w:rPr>
          <w:rFonts w:ascii="Corbel" w:eastAsia="Corbel" w:hAnsi="Corbel" w:cs="Corbel"/>
          <w:b/>
          <w:color w:val="000000"/>
          <w:u w:val="single"/>
        </w:rPr>
        <w:t>may request a review</w:t>
      </w:r>
      <w:r>
        <w:rPr>
          <w:rFonts w:ascii="Corbel" w:eastAsia="Corbel" w:hAnsi="Corbel" w:cs="Corbel"/>
          <w:b/>
          <w:color w:val="000000"/>
        </w:rPr>
        <w:t xml:space="preserve"> </w:t>
      </w:r>
      <w:r>
        <w:rPr>
          <w:rFonts w:ascii="Corbel" w:eastAsia="Corbel" w:hAnsi="Corbel" w:cs="Corbel"/>
          <w:color w:val="000000"/>
        </w:rPr>
        <w:t>of that decision by the board of management prior to making an appeal under secti</w:t>
      </w:r>
      <w:r>
        <w:rPr>
          <w:rFonts w:ascii="Corbel" w:eastAsia="Corbel" w:hAnsi="Corbel" w:cs="Corbel"/>
          <w:color w:val="000000"/>
        </w:rPr>
        <w:t>on 29 of the Education Act 1998. (</w:t>
      </w:r>
      <w:proofErr w:type="gramStart"/>
      <w:r>
        <w:rPr>
          <w:rFonts w:ascii="Corbel" w:eastAsia="Corbel" w:hAnsi="Corbel" w:cs="Corbel"/>
          <w:color w:val="000000"/>
        </w:rPr>
        <w:t>see</w:t>
      </w:r>
      <w:proofErr w:type="gramEnd"/>
      <w:r>
        <w:rPr>
          <w:rFonts w:ascii="Corbel" w:eastAsia="Corbel" w:hAnsi="Corbel" w:cs="Corbel"/>
          <w:color w:val="000000"/>
        </w:rPr>
        <w:t xml:space="preserve"> Review of decisions by the Board of Management) </w:t>
      </w:r>
    </w:p>
    <w:p w14:paraId="2E84E9FC" w14:textId="77777777" w:rsidR="00663AB9" w:rsidRDefault="00C61387">
      <w:pPr>
        <w:widowControl w:val="0"/>
        <w:pBdr>
          <w:top w:val="nil"/>
          <w:left w:val="nil"/>
          <w:bottom w:val="nil"/>
          <w:right w:val="nil"/>
          <w:between w:val="nil"/>
        </w:pBdr>
        <w:spacing w:before="177" w:line="245" w:lineRule="auto"/>
        <w:ind w:left="15" w:right="70" w:hanging="6"/>
        <w:rPr>
          <w:rFonts w:ascii="Corbel" w:eastAsia="Corbel" w:hAnsi="Corbel" w:cs="Corbel"/>
          <w:color w:val="000000"/>
        </w:rPr>
      </w:pPr>
      <w:r>
        <w:rPr>
          <w:rFonts w:ascii="Corbel" w:eastAsia="Corbel" w:hAnsi="Corbel" w:cs="Corbel"/>
          <w:color w:val="000000"/>
        </w:rPr>
        <w:t>Appeals under Section 29 of the Education Act 1998 will be considered and determined by an independent appeals committee appointed by the Minister for Education and Skil</w:t>
      </w:r>
      <w:r>
        <w:rPr>
          <w:rFonts w:ascii="Corbel" w:eastAsia="Corbel" w:hAnsi="Corbel" w:cs="Corbel"/>
          <w:color w:val="000000"/>
        </w:rPr>
        <w:t xml:space="preserve">ls. </w:t>
      </w:r>
    </w:p>
    <w:p w14:paraId="3C11319A" w14:textId="77777777" w:rsidR="00663AB9" w:rsidRDefault="00C61387">
      <w:pPr>
        <w:widowControl w:val="0"/>
        <w:pBdr>
          <w:top w:val="nil"/>
          <w:left w:val="nil"/>
          <w:bottom w:val="nil"/>
          <w:right w:val="nil"/>
          <w:between w:val="nil"/>
        </w:pBdr>
        <w:spacing w:before="158" w:line="245" w:lineRule="auto"/>
        <w:ind w:left="15" w:right="249" w:hanging="5"/>
        <w:rPr>
          <w:rFonts w:ascii="Corbel" w:eastAsia="Corbel" w:hAnsi="Corbel" w:cs="Corbel"/>
          <w:color w:val="000000"/>
        </w:rPr>
      </w:pPr>
      <w:r>
        <w:rPr>
          <w:rFonts w:ascii="Corbel" w:eastAsia="Corbel" w:hAnsi="Corbel" w:cs="Corbel"/>
          <w:color w:val="000000"/>
        </w:rPr>
        <w:t>The timeline within which such an appeal must be made and the other requirements applicable to such appeals are set out in the procedures determined by the Minister under section 29B of the Education Act 1998 which are published on the website of the Depar</w:t>
      </w:r>
      <w:r>
        <w:rPr>
          <w:rFonts w:ascii="Corbel" w:eastAsia="Corbel" w:hAnsi="Corbel" w:cs="Corbel"/>
          <w:color w:val="000000"/>
        </w:rPr>
        <w:t xml:space="preserve">tment of Education and Skills. </w:t>
      </w:r>
    </w:p>
    <w:p w14:paraId="7AA8BE9A" w14:textId="77777777" w:rsidR="00663AB9" w:rsidRDefault="00C61387">
      <w:pPr>
        <w:widowControl w:val="0"/>
        <w:pBdr>
          <w:top w:val="nil"/>
          <w:left w:val="nil"/>
          <w:bottom w:val="nil"/>
          <w:right w:val="nil"/>
          <w:between w:val="nil"/>
        </w:pBdr>
        <w:spacing w:before="173" w:line="240" w:lineRule="auto"/>
        <w:ind w:left="17"/>
        <w:rPr>
          <w:rFonts w:ascii="Corbel" w:eastAsia="Corbel" w:hAnsi="Corbel" w:cs="Corbel"/>
          <w:b/>
          <w:color w:val="385623"/>
          <w:sz w:val="19"/>
          <w:szCs w:val="19"/>
        </w:rPr>
      </w:pPr>
      <w:r>
        <w:rPr>
          <w:rFonts w:ascii="Corbel" w:eastAsia="Corbel" w:hAnsi="Corbel" w:cs="Corbel"/>
          <w:b/>
          <w:color w:val="385623"/>
          <w:sz w:val="28"/>
          <w:szCs w:val="28"/>
        </w:rPr>
        <w:t>19 I</w:t>
      </w:r>
      <w:r>
        <w:rPr>
          <w:rFonts w:ascii="Corbel" w:eastAsia="Corbel" w:hAnsi="Corbel" w:cs="Corbel"/>
          <w:b/>
          <w:color w:val="385623"/>
          <w:sz w:val="19"/>
          <w:szCs w:val="19"/>
        </w:rPr>
        <w:t xml:space="preserve">MPLEMENTATION AND REVIEW </w:t>
      </w:r>
    </w:p>
    <w:p w14:paraId="36A51C19" w14:textId="77777777" w:rsidR="00663AB9" w:rsidRDefault="00C61387">
      <w:pPr>
        <w:widowControl w:val="0"/>
        <w:pBdr>
          <w:top w:val="nil"/>
          <w:left w:val="nil"/>
          <w:bottom w:val="nil"/>
          <w:right w:val="nil"/>
          <w:between w:val="nil"/>
        </w:pBdr>
        <w:spacing w:before="48" w:line="240" w:lineRule="auto"/>
        <w:ind w:left="7"/>
        <w:rPr>
          <w:rFonts w:ascii="Calibri" w:eastAsia="Calibri" w:hAnsi="Calibri" w:cs="Calibri"/>
          <w:color w:val="000000"/>
        </w:rPr>
      </w:pPr>
      <w:r>
        <w:rPr>
          <w:rFonts w:ascii="Calibri" w:eastAsia="Calibri" w:hAnsi="Calibri" w:cs="Calibri"/>
          <w:color w:val="000000"/>
        </w:rPr>
        <w:t xml:space="preserve">This policy will be reviewed, as deemed necessary, by the Board of Management. </w:t>
      </w:r>
    </w:p>
    <w:p w14:paraId="7733B230" w14:textId="77777777" w:rsidR="00663AB9" w:rsidRDefault="00C61387">
      <w:pPr>
        <w:widowControl w:val="0"/>
        <w:pBdr>
          <w:top w:val="nil"/>
          <w:left w:val="nil"/>
          <w:bottom w:val="nil"/>
          <w:right w:val="nil"/>
          <w:between w:val="nil"/>
        </w:pBdr>
        <w:spacing w:before="178" w:line="240" w:lineRule="auto"/>
        <w:ind w:left="17"/>
        <w:rPr>
          <w:rFonts w:ascii="Corbel" w:eastAsia="Corbel" w:hAnsi="Corbel" w:cs="Corbel"/>
          <w:b/>
          <w:color w:val="385623"/>
          <w:sz w:val="19"/>
          <w:szCs w:val="19"/>
        </w:rPr>
      </w:pPr>
      <w:r>
        <w:rPr>
          <w:rFonts w:ascii="Corbel" w:eastAsia="Corbel" w:hAnsi="Corbel" w:cs="Corbel"/>
          <w:b/>
          <w:color w:val="385623"/>
          <w:sz w:val="28"/>
          <w:szCs w:val="28"/>
        </w:rPr>
        <w:t>20 P</w:t>
      </w:r>
      <w:r>
        <w:rPr>
          <w:rFonts w:ascii="Corbel" w:eastAsia="Corbel" w:hAnsi="Corbel" w:cs="Corbel"/>
          <w:b/>
          <w:color w:val="385623"/>
          <w:sz w:val="19"/>
          <w:szCs w:val="19"/>
        </w:rPr>
        <w:t xml:space="preserve">OLICY </w:t>
      </w:r>
      <w:r>
        <w:rPr>
          <w:rFonts w:ascii="Corbel" w:eastAsia="Corbel" w:hAnsi="Corbel" w:cs="Corbel"/>
          <w:b/>
          <w:color w:val="385623"/>
          <w:sz w:val="28"/>
          <w:szCs w:val="28"/>
        </w:rPr>
        <w:t>R</w:t>
      </w:r>
      <w:r>
        <w:rPr>
          <w:rFonts w:ascii="Corbel" w:eastAsia="Corbel" w:hAnsi="Corbel" w:cs="Corbel"/>
          <w:b/>
          <w:color w:val="385623"/>
          <w:sz w:val="19"/>
          <w:szCs w:val="19"/>
        </w:rPr>
        <w:t xml:space="preserve">ATIFICATION </w:t>
      </w:r>
    </w:p>
    <w:p w14:paraId="1547C3BE" w14:textId="77777777" w:rsidR="00663AB9" w:rsidRDefault="00C61387">
      <w:pPr>
        <w:widowControl w:val="0"/>
        <w:pBdr>
          <w:top w:val="nil"/>
          <w:left w:val="nil"/>
          <w:bottom w:val="nil"/>
          <w:right w:val="nil"/>
          <w:between w:val="nil"/>
        </w:pBdr>
        <w:spacing w:before="43" w:line="237" w:lineRule="auto"/>
        <w:ind w:left="13" w:right="183" w:hanging="3"/>
        <w:rPr>
          <w:rFonts w:ascii="Corbel" w:eastAsia="Corbel" w:hAnsi="Corbel" w:cs="Corbel"/>
          <w:sz w:val="24"/>
          <w:szCs w:val="24"/>
        </w:rPr>
      </w:pPr>
      <w:r>
        <w:rPr>
          <w:rFonts w:ascii="Corbel" w:eastAsia="Corbel" w:hAnsi="Corbel" w:cs="Corbel"/>
          <w:color w:val="000000"/>
          <w:sz w:val="24"/>
          <w:szCs w:val="24"/>
        </w:rPr>
        <w:t>T</w:t>
      </w:r>
      <w:r>
        <w:rPr>
          <w:rFonts w:ascii="Corbel" w:eastAsia="Corbel" w:hAnsi="Corbel" w:cs="Corbel"/>
          <w:color w:val="000000"/>
          <w:sz w:val="24"/>
          <w:szCs w:val="24"/>
          <w:shd w:val="clear" w:color="auto" w:fill="F7F7F7"/>
        </w:rPr>
        <w:t>his Enrolment policy was discussed, ratified</w:t>
      </w:r>
      <w:r>
        <w:rPr>
          <w:rFonts w:ascii="Corbel" w:eastAsia="Corbel" w:hAnsi="Corbel" w:cs="Corbel"/>
          <w:color w:val="000000"/>
          <w:sz w:val="24"/>
          <w:szCs w:val="24"/>
          <w:shd w:val="clear" w:color="auto" w:fill="F7F7F7"/>
        </w:rPr>
        <w:t xml:space="preserve"> and implemented by the Board of Management on</w:t>
      </w:r>
      <w:r>
        <w:rPr>
          <w:rFonts w:ascii="Corbel" w:eastAsia="Corbel" w:hAnsi="Corbel" w:cs="Corbel"/>
          <w:color w:val="000000"/>
          <w:sz w:val="24"/>
          <w:szCs w:val="24"/>
        </w:rPr>
        <w:t xml:space="preserve"> </w:t>
      </w:r>
      <w:r>
        <w:rPr>
          <w:rFonts w:ascii="Corbel" w:eastAsia="Corbel" w:hAnsi="Corbel" w:cs="Corbel"/>
          <w:sz w:val="24"/>
          <w:szCs w:val="24"/>
        </w:rPr>
        <w:t>27/10/2022</w:t>
      </w:r>
    </w:p>
    <w:p w14:paraId="7D2CFD80" w14:textId="77777777" w:rsidR="00663AB9" w:rsidRDefault="00C61387">
      <w:pPr>
        <w:widowControl w:val="0"/>
        <w:pBdr>
          <w:top w:val="nil"/>
          <w:left w:val="nil"/>
          <w:bottom w:val="nil"/>
          <w:right w:val="nil"/>
          <w:between w:val="nil"/>
        </w:pBdr>
        <w:spacing w:before="1028" w:line="240" w:lineRule="auto"/>
        <w:ind w:left="25"/>
        <w:rPr>
          <w:rFonts w:ascii="Corbel" w:eastAsia="Corbel" w:hAnsi="Corbel" w:cs="Corbel"/>
          <w:color w:val="000000"/>
          <w:sz w:val="24"/>
          <w:szCs w:val="24"/>
        </w:rPr>
      </w:pPr>
      <w:r>
        <w:rPr>
          <w:rFonts w:ascii="Corbel" w:eastAsia="Corbel" w:hAnsi="Corbel" w:cs="Corbel"/>
          <w:color w:val="000000"/>
          <w:sz w:val="24"/>
          <w:szCs w:val="24"/>
        </w:rPr>
        <w:t xml:space="preserve">Policy adopted by the BOM on___________________________ </w:t>
      </w:r>
    </w:p>
    <w:p w14:paraId="42062185" w14:textId="77777777" w:rsidR="00663AB9" w:rsidRDefault="00C61387">
      <w:pPr>
        <w:widowControl w:val="0"/>
        <w:pBdr>
          <w:top w:val="nil"/>
          <w:left w:val="nil"/>
          <w:bottom w:val="nil"/>
          <w:right w:val="nil"/>
          <w:between w:val="nil"/>
        </w:pBdr>
        <w:spacing w:before="1025" w:line="240" w:lineRule="auto"/>
        <w:ind w:left="20"/>
        <w:rPr>
          <w:rFonts w:ascii="Corbel" w:eastAsia="Corbel" w:hAnsi="Corbel" w:cs="Corbel"/>
          <w:color w:val="000000"/>
          <w:sz w:val="24"/>
          <w:szCs w:val="24"/>
        </w:rPr>
      </w:pPr>
      <w:proofErr w:type="gramStart"/>
      <w:r>
        <w:rPr>
          <w:rFonts w:ascii="Corbel" w:eastAsia="Corbel" w:hAnsi="Corbel" w:cs="Corbel"/>
          <w:color w:val="000000"/>
          <w:sz w:val="24"/>
          <w:szCs w:val="24"/>
        </w:rPr>
        <w:t>Signed:_</w:t>
      </w:r>
      <w:proofErr w:type="gramEnd"/>
      <w:r>
        <w:rPr>
          <w:rFonts w:ascii="Corbel" w:eastAsia="Corbel" w:hAnsi="Corbel" w:cs="Corbel"/>
          <w:color w:val="000000"/>
          <w:sz w:val="24"/>
          <w:szCs w:val="24"/>
        </w:rPr>
        <w:t xml:space="preserve">______________________________________ </w:t>
      </w:r>
    </w:p>
    <w:p w14:paraId="0040B546" w14:textId="77777777" w:rsidR="00663AB9" w:rsidRDefault="00C61387">
      <w:pPr>
        <w:widowControl w:val="0"/>
        <w:pBdr>
          <w:top w:val="nil"/>
          <w:left w:val="nil"/>
          <w:bottom w:val="nil"/>
          <w:right w:val="nil"/>
          <w:between w:val="nil"/>
        </w:pBdr>
        <w:spacing w:before="380" w:line="240" w:lineRule="auto"/>
        <w:ind w:left="19"/>
        <w:rPr>
          <w:rFonts w:ascii="Corbel" w:eastAsia="Corbel" w:hAnsi="Corbel" w:cs="Corbel"/>
          <w:color w:val="000000"/>
          <w:sz w:val="24"/>
          <w:szCs w:val="24"/>
        </w:rPr>
      </w:pPr>
      <w:r>
        <w:rPr>
          <w:rFonts w:ascii="Corbel" w:eastAsia="Corbel" w:hAnsi="Corbel" w:cs="Corbel"/>
          <w:color w:val="000000"/>
          <w:sz w:val="24"/>
          <w:szCs w:val="24"/>
        </w:rPr>
        <w:t xml:space="preserve">Chairperson </w:t>
      </w:r>
    </w:p>
    <w:p w14:paraId="4D76FC9F" w14:textId="77777777" w:rsidR="00663AB9" w:rsidRDefault="00C61387">
      <w:pPr>
        <w:widowControl w:val="0"/>
        <w:pBdr>
          <w:top w:val="nil"/>
          <w:left w:val="nil"/>
          <w:bottom w:val="nil"/>
          <w:right w:val="nil"/>
          <w:between w:val="nil"/>
        </w:pBdr>
        <w:spacing w:before="365" w:line="240" w:lineRule="auto"/>
        <w:ind w:left="20"/>
        <w:rPr>
          <w:rFonts w:ascii="Corbel" w:eastAsia="Corbel" w:hAnsi="Corbel" w:cs="Corbel"/>
          <w:color w:val="000000"/>
          <w:sz w:val="24"/>
          <w:szCs w:val="24"/>
        </w:rPr>
      </w:pPr>
      <w:proofErr w:type="gramStart"/>
      <w:r>
        <w:rPr>
          <w:rFonts w:ascii="Corbel" w:eastAsia="Corbel" w:hAnsi="Corbel" w:cs="Corbel"/>
          <w:color w:val="000000"/>
          <w:sz w:val="24"/>
          <w:szCs w:val="24"/>
        </w:rPr>
        <w:t>Signed:_</w:t>
      </w:r>
      <w:proofErr w:type="gramEnd"/>
      <w:r>
        <w:rPr>
          <w:rFonts w:ascii="Corbel" w:eastAsia="Corbel" w:hAnsi="Corbel" w:cs="Corbel"/>
          <w:color w:val="000000"/>
          <w:sz w:val="24"/>
          <w:szCs w:val="24"/>
        </w:rPr>
        <w:t xml:space="preserve">______________________________________ </w:t>
      </w:r>
    </w:p>
    <w:p w14:paraId="68C63075" w14:textId="77777777" w:rsidR="00663AB9" w:rsidRDefault="00C61387">
      <w:pPr>
        <w:widowControl w:val="0"/>
        <w:pBdr>
          <w:top w:val="nil"/>
          <w:left w:val="nil"/>
          <w:bottom w:val="nil"/>
          <w:right w:val="nil"/>
          <w:between w:val="nil"/>
        </w:pBdr>
        <w:spacing w:before="380" w:line="240" w:lineRule="auto"/>
        <w:ind w:left="25"/>
        <w:rPr>
          <w:rFonts w:ascii="Corbel" w:eastAsia="Corbel" w:hAnsi="Corbel" w:cs="Corbel"/>
          <w:color w:val="000000"/>
          <w:sz w:val="24"/>
          <w:szCs w:val="24"/>
          <w:shd w:val="clear" w:color="auto" w:fill="F7F7F7"/>
        </w:rPr>
      </w:pPr>
      <w:r>
        <w:rPr>
          <w:rFonts w:ascii="Corbel" w:eastAsia="Corbel" w:hAnsi="Corbel" w:cs="Corbel"/>
          <w:color w:val="000000"/>
          <w:sz w:val="24"/>
          <w:szCs w:val="24"/>
          <w:shd w:val="clear" w:color="auto" w:fill="F7F7F7"/>
        </w:rPr>
        <w:t>Principal</w:t>
      </w:r>
    </w:p>
    <w:sectPr w:rsidR="00663AB9">
      <w:pgSz w:w="11920" w:h="16860"/>
      <w:pgMar w:top="1110" w:right="1099" w:bottom="1291" w:left="11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B9"/>
    <w:rsid w:val="005A35A5"/>
    <w:rsid w:val="00663AB9"/>
    <w:rsid w:val="00674498"/>
    <w:rsid w:val="00BD3FCB"/>
    <w:rsid w:val="00C61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CF57"/>
  <w15:docId w15:val="{6C9CB30D-612D-46D2-AA01-99BD99B0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t6x4RTA5Ifjx6osBqMK5SGyQQ==">AMUW2mXQ6YHNy6KKBfJvkXgHs47w53IhuBh76HhwElJFDF6YFFTmPEw+aU/imcsXtaqW0keUpMOtQ11ia48hOJ3XY6paA0o3AfSCfeLVm9ffpxTyFW0aeZY=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2950</Words>
  <Characters>16815</Characters>
  <Application>Microsoft Office Word</Application>
  <DocSecurity>0</DocSecurity>
  <Lines>140</Lines>
  <Paragraphs>39</Paragraphs>
  <ScaleCrop>false</ScaleCrop>
  <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Mahon9caroline@gmail.com</cp:lastModifiedBy>
  <cp:revision>2</cp:revision>
  <dcterms:created xsi:type="dcterms:W3CDTF">2023-01-05T20:11:00Z</dcterms:created>
  <dcterms:modified xsi:type="dcterms:W3CDTF">2023-01-05T20:11:00Z</dcterms:modified>
</cp:coreProperties>
</file>